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FB858" w14:textId="16C11DBE" w:rsidR="00B61739" w:rsidRPr="00503430" w:rsidRDefault="00FA13CB" w:rsidP="00156EC5">
      <w:pPr>
        <w:jc w:val="center"/>
        <w:rPr>
          <w:rFonts w:ascii="Arial" w:hAnsi="Arial" w:cs="Arial"/>
          <w:b/>
          <w:bCs/>
          <w:u w:val="single"/>
        </w:rPr>
      </w:pPr>
      <w:r w:rsidRPr="00503430">
        <w:rPr>
          <w:rFonts w:ascii="Arial" w:hAnsi="Arial" w:cs="Arial"/>
          <w:b/>
          <w:bCs/>
          <w:u w:val="single"/>
        </w:rPr>
        <w:t xml:space="preserve">COVID-19 </w:t>
      </w:r>
      <w:r w:rsidR="006C7E9C" w:rsidRPr="00503430">
        <w:rPr>
          <w:rFonts w:ascii="Arial" w:hAnsi="Arial" w:cs="Arial"/>
          <w:b/>
          <w:bCs/>
          <w:u w:val="single"/>
        </w:rPr>
        <w:t>VACCINE INCIDENT REPORTING</w:t>
      </w:r>
      <w:r w:rsidR="00497F51">
        <w:rPr>
          <w:rFonts w:ascii="Arial" w:hAnsi="Arial" w:cs="Arial"/>
          <w:b/>
          <w:bCs/>
          <w:u w:val="single"/>
        </w:rPr>
        <w:t xml:space="preserve"> PROCEDURE</w:t>
      </w:r>
    </w:p>
    <w:p w14:paraId="63BAAFFE" w14:textId="431613F9" w:rsidR="00441293" w:rsidRPr="00455C1F" w:rsidRDefault="00497F51" w:rsidP="00503430">
      <w:pPr>
        <w:spacing w:after="0" w:line="240" w:lineRule="auto"/>
        <w:jc w:val="center"/>
        <w:rPr>
          <w:rFonts w:ascii="Arial" w:hAnsi="Arial" w:cs="Arial"/>
          <w:i/>
          <w:iCs/>
          <w:color w:val="FF0000"/>
          <w:sz w:val="20"/>
          <w:szCs w:val="20"/>
        </w:rPr>
      </w:pPr>
      <w:r w:rsidRPr="00455C1F">
        <w:rPr>
          <w:rFonts w:ascii="Arial" w:hAnsi="Arial" w:cs="Arial"/>
          <w:i/>
          <w:iCs/>
          <w:color w:val="FF0000"/>
          <w:sz w:val="20"/>
          <w:szCs w:val="20"/>
        </w:rPr>
        <w:t xml:space="preserve">Please Note: </w:t>
      </w:r>
      <w:r w:rsidR="006C7E9C" w:rsidRPr="00455C1F">
        <w:rPr>
          <w:rFonts w:ascii="Arial" w:hAnsi="Arial" w:cs="Arial"/>
          <w:i/>
          <w:iCs/>
          <w:color w:val="FF0000"/>
          <w:sz w:val="20"/>
          <w:szCs w:val="20"/>
        </w:rPr>
        <w:t>Incidents should be reported as soon as possible, on the day of the incident.</w:t>
      </w:r>
      <w:r w:rsidR="00441293" w:rsidRPr="00455C1F">
        <w:rPr>
          <w:rFonts w:ascii="Arial" w:hAnsi="Arial" w:cs="Arial"/>
          <w:i/>
          <w:iCs/>
          <w:color w:val="FF0000"/>
          <w:sz w:val="20"/>
          <w:szCs w:val="20"/>
        </w:rPr>
        <w:t xml:space="preserve"> </w:t>
      </w:r>
    </w:p>
    <w:p w14:paraId="4E00A899" w14:textId="5E672D3A" w:rsidR="00A122D6" w:rsidRDefault="00441293" w:rsidP="00441293">
      <w:pPr>
        <w:spacing w:after="0" w:line="240" w:lineRule="auto"/>
        <w:jc w:val="center"/>
        <w:rPr>
          <w:rFonts w:ascii="Arial" w:hAnsi="Arial" w:cs="Arial"/>
          <w:b/>
          <w:bCs/>
          <w:i/>
          <w:iCs/>
          <w:color w:val="FF0000"/>
          <w:sz w:val="20"/>
          <w:szCs w:val="20"/>
        </w:rPr>
      </w:pPr>
      <w:r w:rsidRPr="00455C1F">
        <w:rPr>
          <w:rFonts w:ascii="Arial" w:hAnsi="Arial" w:cs="Arial"/>
          <w:b/>
          <w:bCs/>
          <w:i/>
          <w:iCs/>
          <w:color w:val="FF0000"/>
          <w:sz w:val="20"/>
          <w:szCs w:val="20"/>
        </w:rPr>
        <w:t xml:space="preserve">Do </w:t>
      </w:r>
      <w:r w:rsidRPr="00455C1F">
        <w:rPr>
          <w:rFonts w:ascii="Arial" w:hAnsi="Arial" w:cs="Arial"/>
          <w:b/>
          <w:bCs/>
          <w:i/>
          <w:iCs/>
          <w:color w:val="FF0000"/>
          <w:sz w:val="20"/>
          <w:szCs w:val="20"/>
          <w:u w:val="single"/>
        </w:rPr>
        <w:t>not</w:t>
      </w:r>
      <w:r w:rsidRPr="00455C1F">
        <w:rPr>
          <w:rFonts w:ascii="Arial" w:hAnsi="Arial" w:cs="Arial"/>
          <w:b/>
          <w:bCs/>
          <w:i/>
          <w:iCs/>
          <w:color w:val="FF0000"/>
          <w:sz w:val="20"/>
          <w:szCs w:val="20"/>
        </w:rPr>
        <w:t xml:space="preserve"> wait until the end of the working day to report.</w:t>
      </w:r>
    </w:p>
    <w:p w14:paraId="373EF332" w14:textId="77777777" w:rsidR="00DF50B8" w:rsidRPr="00455C1F" w:rsidRDefault="00DF50B8" w:rsidP="00441293">
      <w:pPr>
        <w:spacing w:after="0" w:line="240" w:lineRule="auto"/>
        <w:jc w:val="center"/>
        <w:rPr>
          <w:rFonts w:ascii="Arial" w:hAnsi="Arial" w:cs="Arial"/>
          <w:b/>
          <w:bCs/>
          <w:i/>
          <w:iCs/>
          <w:color w:val="FF0000"/>
          <w:sz w:val="20"/>
          <w:szCs w:val="20"/>
        </w:rPr>
      </w:pPr>
    </w:p>
    <w:p w14:paraId="2B2D5FB7" w14:textId="7F4ACCBE" w:rsidR="007C67F4" w:rsidRPr="00820309" w:rsidRDefault="007C67F4" w:rsidP="00441293">
      <w:pPr>
        <w:spacing w:after="0" w:line="240" w:lineRule="auto"/>
        <w:jc w:val="center"/>
        <w:rPr>
          <w:rFonts w:ascii="Arial" w:hAnsi="Arial" w:cs="Arial"/>
          <w:b/>
          <w:bCs/>
          <w:i/>
          <w:iCs/>
          <w:sz w:val="12"/>
          <w:szCs w:val="12"/>
          <w:u w:val="single"/>
        </w:rPr>
      </w:pPr>
    </w:p>
    <w:p w14:paraId="0F48BAF7" w14:textId="78501ACB" w:rsidR="007C67F4" w:rsidRPr="00497F51" w:rsidRDefault="007C67F4" w:rsidP="00633066">
      <w:pPr>
        <w:tabs>
          <w:tab w:val="left" w:pos="7399"/>
        </w:tabs>
        <w:spacing w:after="0"/>
        <w:ind w:left="142"/>
        <w:rPr>
          <w:rFonts w:ascii="Arial" w:hAnsi="Arial" w:cs="Arial"/>
          <w:b/>
          <w:u w:val="single"/>
        </w:rPr>
      </w:pPr>
      <w:r w:rsidRPr="00497F51">
        <w:rPr>
          <w:rFonts w:ascii="Arial" w:hAnsi="Arial" w:cs="Arial"/>
          <w:b/>
          <w:u w:val="single"/>
        </w:rPr>
        <w:t>Purpose</w:t>
      </w:r>
      <w:r w:rsidRPr="00497F51">
        <w:rPr>
          <w:rFonts w:ascii="Arial" w:hAnsi="Arial" w:cs="Arial"/>
          <w:b/>
        </w:rPr>
        <w:t>:</w:t>
      </w:r>
      <w:r w:rsidRPr="00497F51">
        <w:rPr>
          <w:rFonts w:ascii="Arial" w:hAnsi="Arial" w:cs="Arial"/>
          <w:b/>
          <w:u w:val="single"/>
        </w:rPr>
        <w:t xml:space="preserve"> </w:t>
      </w:r>
    </w:p>
    <w:p w14:paraId="12451C90" w14:textId="77777777" w:rsidR="00435036" w:rsidRDefault="00497F51" w:rsidP="00633066">
      <w:pPr>
        <w:spacing w:after="0"/>
        <w:ind w:left="142"/>
        <w:rPr>
          <w:rFonts w:ascii="Arial" w:hAnsi="Arial" w:cs="Arial"/>
          <w:color w:val="000000" w:themeColor="text1"/>
        </w:rPr>
      </w:pPr>
      <w:r w:rsidRPr="00497F51">
        <w:rPr>
          <w:rFonts w:ascii="Arial" w:hAnsi="Arial" w:cs="Arial"/>
          <w:color w:val="000000" w:themeColor="text1"/>
        </w:rPr>
        <w:t xml:space="preserve">This document provides locally adapted guidance based upon the </w:t>
      </w:r>
      <w:hyperlink r:id="rId8" w:history="1">
        <w:r w:rsidRPr="008811DB">
          <w:rPr>
            <w:rStyle w:val="Hyperlink"/>
            <w:rFonts w:ascii="Arial" w:hAnsi="Arial" w:cs="Arial"/>
          </w:rPr>
          <w:t>Nationally agreed NHSE/I reporting requirements</w:t>
        </w:r>
      </w:hyperlink>
      <w:r w:rsidR="00435036">
        <w:rPr>
          <w:rFonts w:ascii="Arial" w:hAnsi="Arial" w:cs="Arial"/>
          <w:color w:val="000000" w:themeColor="text1"/>
        </w:rPr>
        <w:t xml:space="preserve"> and </w:t>
      </w:r>
      <w:hyperlink r:id="rId9" w:history="1">
        <w:r w:rsidR="00435036" w:rsidRPr="00435036">
          <w:rPr>
            <w:rStyle w:val="Hyperlink"/>
            <w:rFonts w:ascii="Arial" w:hAnsi="Arial" w:cs="Arial"/>
          </w:rPr>
          <w:t>government guidance</w:t>
        </w:r>
      </w:hyperlink>
      <w:r w:rsidR="00435036">
        <w:rPr>
          <w:rFonts w:ascii="Arial" w:hAnsi="Arial" w:cs="Arial"/>
          <w:color w:val="000000" w:themeColor="text1"/>
        </w:rPr>
        <w:t>.</w:t>
      </w:r>
      <w:r w:rsidRPr="00497F51">
        <w:rPr>
          <w:rFonts w:ascii="Arial" w:hAnsi="Arial" w:cs="Arial"/>
          <w:color w:val="000000" w:themeColor="text1"/>
        </w:rPr>
        <w:t xml:space="preserve"> </w:t>
      </w:r>
    </w:p>
    <w:p w14:paraId="561BD805" w14:textId="28990AEE" w:rsidR="007C67F4" w:rsidRPr="00497F51" w:rsidRDefault="00497F51" w:rsidP="00633066">
      <w:pPr>
        <w:spacing w:after="0"/>
        <w:ind w:left="142"/>
        <w:rPr>
          <w:rFonts w:ascii="Arial" w:hAnsi="Arial" w:cs="Arial"/>
          <w:color w:val="000000" w:themeColor="text1"/>
        </w:rPr>
      </w:pPr>
      <w:r w:rsidRPr="00497F51">
        <w:rPr>
          <w:rFonts w:ascii="Arial" w:hAnsi="Arial" w:cs="Arial"/>
          <w:color w:val="000000" w:themeColor="text1"/>
        </w:rPr>
        <w:t>This procedure ensures:</w:t>
      </w:r>
    </w:p>
    <w:p w14:paraId="053B091E" w14:textId="4E6A1D1F" w:rsidR="007C67F4" w:rsidRPr="00497F51" w:rsidRDefault="007C67F4" w:rsidP="009D38BD">
      <w:pPr>
        <w:pStyle w:val="ListParagraph"/>
        <w:numPr>
          <w:ilvl w:val="0"/>
          <w:numId w:val="11"/>
        </w:numPr>
        <w:spacing w:after="0" w:line="240" w:lineRule="auto"/>
        <w:ind w:left="142" w:hanging="142"/>
        <w:rPr>
          <w:rFonts w:ascii="Arial" w:hAnsi="Arial" w:cs="Arial"/>
          <w:b/>
          <w:u w:val="single"/>
        </w:rPr>
      </w:pPr>
      <w:r w:rsidRPr="00497F51">
        <w:rPr>
          <w:rFonts w:ascii="Arial" w:hAnsi="Arial" w:cs="Arial"/>
        </w:rPr>
        <w:t>Collation of incidents across the system to encourage a learning culture</w:t>
      </w:r>
    </w:p>
    <w:p w14:paraId="44D97A72" w14:textId="380E959F" w:rsidR="007C67F4" w:rsidRPr="00497F51" w:rsidRDefault="00497F51" w:rsidP="009D38BD">
      <w:pPr>
        <w:pStyle w:val="ListParagraph"/>
        <w:numPr>
          <w:ilvl w:val="0"/>
          <w:numId w:val="11"/>
        </w:numPr>
        <w:spacing w:after="0" w:line="240" w:lineRule="auto"/>
        <w:ind w:left="142" w:hanging="142"/>
        <w:rPr>
          <w:rFonts w:ascii="Arial" w:hAnsi="Arial" w:cs="Arial"/>
        </w:rPr>
      </w:pPr>
      <w:r w:rsidRPr="00497F51">
        <w:rPr>
          <w:rFonts w:ascii="Arial" w:hAnsi="Arial" w:cs="Arial"/>
        </w:rPr>
        <w:t>L</w:t>
      </w:r>
      <w:r w:rsidR="007C67F4" w:rsidRPr="00497F51">
        <w:rPr>
          <w:rFonts w:ascii="Arial" w:hAnsi="Arial" w:cs="Arial"/>
        </w:rPr>
        <w:t>ocal co-ordination of communications following COVID- 19 vaccination related incidents.</w:t>
      </w:r>
    </w:p>
    <w:p w14:paraId="35E78E3E" w14:textId="44E65D56" w:rsidR="007C67F4" w:rsidRPr="00497F51" w:rsidRDefault="007C67F4" w:rsidP="009D38BD">
      <w:pPr>
        <w:pStyle w:val="ListParagraph"/>
        <w:numPr>
          <w:ilvl w:val="0"/>
          <w:numId w:val="11"/>
        </w:numPr>
        <w:spacing w:after="0" w:line="240" w:lineRule="auto"/>
        <w:ind w:left="142" w:hanging="142"/>
        <w:rPr>
          <w:rFonts w:ascii="Arial" w:hAnsi="Arial" w:cs="Arial"/>
          <w:b/>
          <w:u w:val="single"/>
        </w:rPr>
      </w:pPr>
      <w:r w:rsidRPr="00497F51">
        <w:rPr>
          <w:rFonts w:ascii="Arial" w:hAnsi="Arial" w:cs="Arial"/>
        </w:rPr>
        <w:t xml:space="preserve">Timely and appropriate dissemination of applicable learning, and implementation of agreed actions, across the system. </w:t>
      </w:r>
    </w:p>
    <w:p w14:paraId="5981354C" w14:textId="050498F0" w:rsidR="00497F51" w:rsidRDefault="00497F51" w:rsidP="009D38BD">
      <w:pPr>
        <w:spacing w:after="0" w:line="240" w:lineRule="auto"/>
        <w:ind w:left="142" w:hanging="142"/>
        <w:rPr>
          <w:rFonts w:ascii="Arial" w:hAnsi="Arial" w:cs="Arial"/>
          <w:b/>
          <w:u w:val="single"/>
        </w:rPr>
      </w:pPr>
    </w:p>
    <w:p w14:paraId="1C6BE583" w14:textId="77777777" w:rsidR="00DF50B8" w:rsidRDefault="00DF50B8" w:rsidP="009D38BD">
      <w:pPr>
        <w:spacing w:after="0" w:line="240" w:lineRule="auto"/>
        <w:ind w:left="142" w:hanging="142"/>
        <w:rPr>
          <w:rFonts w:ascii="Arial" w:hAnsi="Arial" w:cs="Arial"/>
          <w:b/>
          <w:u w:val="single"/>
        </w:rPr>
      </w:pPr>
    </w:p>
    <w:p w14:paraId="2B3CD39A" w14:textId="2EB28B79" w:rsidR="00497F51" w:rsidRDefault="009D177A" w:rsidP="009D38BD">
      <w:pPr>
        <w:spacing w:after="0" w:line="240" w:lineRule="auto"/>
        <w:ind w:left="142"/>
        <w:rPr>
          <w:rFonts w:ascii="Arial" w:hAnsi="Arial" w:cs="Arial"/>
          <w:b/>
          <w:u w:val="single"/>
        </w:rPr>
      </w:pPr>
      <w:r>
        <w:rPr>
          <w:rFonts w:ascii="Arial" w:hAnsi="Arial" w:cs="Arial"/>
          <w:b/>
          <w:u w:val="single"/>
        </w:rPr>
        <w:t>Reporting Procedure Overview</w:t>
      </w:r>
      <w:r w:rsidR="00497F51">
        <w:rPr>
          <w:rFonts w:ascii="Arial" w:hAnsi="Arial" w:cs="Arial"/>
          <w:b/>
          <w:u w:val="single"/>
        </w:rPr>
        <w:t>:</w:t>
      </w:r>
    </w:p>
    <w:p w14:paraId="129D643F" w14:textId="268F903C" w:rsidR="005A4969" w:rsidRDefault="00386FBA" w:rsidP="009D38BD">
      <w:pPr>
        <w:spacing w:after="0" w:line="240" w:lineRule="auto"/>
        <w:ind w:left="142"/>
        <w:rPr>
          <w:rFonts w:ascii="Arial" w:hAnsi="Arial" w:cs="Arial"/>
          <w:b/>
          <w:u w:val="single"/>
        </w:rPr>
      </w:pPr>
      <w:r>
        <w:rPr>
          <w:noProof/>
        </w:rPr>
        <mc:AlternateContent>
          <mc:Choice Requires="wpg">
            <w:drawing>
              <wp:anchor distT="0" distB="0" distL="114300" distR="114300" simplePos="0" relativeHeight="251659264" behindDoc="0" locked="0" layoutInCell="1" allowOverlap="1" wp14:anchorId="70E45DE5" wp14:editId="73F09BB5">
                <wp:simplePos x="0" y="0"/>
                <wp:positionH relativeFrom="margin">
                  <wp:posOffset>-231580</wp:posOffset>
                </wp:positionH>
                <wp:positionV relativeFrom="paragraph">
                  <wp:posOffset>214825</wp:posOffset>
                </wp:positionV>
                <wp:extent cx="6671261" cy="4278548"/>
                <wp:effectExtent l="0" t="0" r="15875" b="27305"/>
                <wp:wrapNone/>
                <wp:docPr id="1" name="Group 1"/>
                <wp:cNvGraphicFramePr/>
                <a:graphic xmlns:a="http://schemas.openxmlformats.org/drawingml/2006/main">
                  <a:graphicData uri="http://schemas.microsoft.com/office/word/2010/wordprocessingGroup">
                    <wpg:wgp>
                      <wpg:cNvGrpSpPr/>
                      <wpg:grpSpPr>
                        <a:xfrm>
                          <a:off x="0" y="0"/>
                          <a:ext cx="6671261" cy="4278548"/>
                          <a:chOff x="-48628" y="-357995"/>
                          <a:chExt cx="6671667" cy="4280036"/>
                        </a:xfrm>
                      </wpg:grpSpPr>
                      <wps:wsp>
                        <wps:cNvPr id="2" name="Callout: Down Arrow 2"/>
                        <wps:cNvSpPr/>
                        <wps:spPr>
                          <a:xfrm>
                            <a:off x="79517" y="-357995"/>
                            <a:ext cx="5335576" cy="893610"/>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3C9992" w14:textId="77777777" w:rsidR="00633066" w:rsidRPr="00B06625" w:rsidRDefault="00633066" w:rsidP="00633066">
                              <w:pPr>
                                <w:spacing w:after="0"/>
                                <w:jc w:val="center"/>
                                <w:rPr>
                                  <w:rFonts w:ascii="Arial" w:hAnsi="Arial" w:cs="Arial"/>
                                  <w:b/>
                                  <w:sz w:val="28"/>
                                  <w:szCs w:val="28"/>
                                </w:rPr>
                              </w:pPr>
                              <w:r w:rsidRPr="00B06625">
                                <w:rPr>
                                  <w:rFonts w:ascii="Arial" w:hAnsi="Arial" w:cs="Arial"/>
                                  <w:b/>
                                  <w:sz w:val="28"/>
                                  <w:szCs w:val="28"/>
                                </w:rPr>
                                <w:t>PROVIDER / SITE</w:t>
                              </w:r>
                            </w:p>
                            <w:p w14:paraId="3ADC2120" w14:textId="73FB3377" w:rsidR="00633066" w:rsidRPr="00B06625" w:rsidRDefault="00633066" w:rsidP="00455C1F">
                              <w:pPr>
                                <w:pStyle w:val="ListParagraph"/>
                                <w:numPr>
                                  <w:ilvl w:val="0"/>
                                  <w:numId w:val="14"/>
                                </w:numPr>
                                <w:spacing w:after="200" w:line="276" w:lineRule="auto"/>
                                <w:rPr>
                                  <w:rFonts w:ascii="Arial" w:hAnsi="Arial" w:cs="Arial"/>
                                  <w:b/>
                                  <w:sz w:val="18"/>
                                  <w:szCs w:val="18"/>
                                </w:rPr>
                              </w:pPr>
                              <w:r w:rsidRPr="00B06625">
                                <w:rPr>
                                  <w:rFonts w:ascii="Arial" w:hAnsi="Arial" w:cs="Arial"/>
                                  <w:sz w:val="18"/>
                                  <w:szCs w:val="18"/>
                                </w:rPr>
                                <w:t xml:space="preserve">Escalate identified Covid Vaccination </w:t>
                              </w:r>
                              <w:r w:rsidRPr="00B3018F">
                                <w:rPr>
                                  <w:rFonts w:ascii="Arial" w:hAnsi="Arial" w:cs="Arial"/>
                                  <w:color w:val="FFFFFF" w:themeColor="background1"/>
                                  <w:sz w:val="18"/>
                                  <w:szCs w:val="18"/>
                                </w:rPr>
                                <w:t>incident</w:t>
                              </w:r>
                              <w:r w:rsidRPr="00B06625">
                                <w:rPr>
                                  <w:rFonts w:ascii="Arial" w:hAnsi="Arial" w:cs="Arial"/>
                                  <w:color w:val="FFFFFF" w:themeColor="background1"/>
                                  <w:sz w:val="18"/>
                                  <w:szCs w:val="18"/>
                                </w:rPr>
                                <w:t xml:space="preserve"> a</w:t>
                              </w:r>
                              <w:r w:rsidR="009D177A">
                                <w:rPr>
                                  <w:rFonts w:ascii="Arial" w:hAnsi="Arial" w:cs="Arial"/>
                                  <w:color w:val="FFFFFF" w:themeColor="background1"/>
                                  <w:sz w:val="18"/>
                                  <w:szCs w:val="18"/>
                                </w:rPr>
                                <w:t>s directed in</w:t>
                              </w:r>
                              <w:r w:rsidRPr="00B06625">
                                <w:rPr>
                                  <w:rFonts w:ascii="Arial" w:hAnsi="Arial" w:cs="Arial"/>
                                  <w:color w:val="FFFFFF" w:themeColor="background1"/>
                                  <w:sz w:val="18"/>
                                  <w:szCs w:val="18"/>
                                </w:rPr>
                                <w:t xml:space="preserve"> SOP</w:t>
                              </w:r>
                              <w:r w:rsidR="009D177A">
                                <w:rPr>
                                  <w:rFonts w:ascii="Arial" w:hAnsi="Arial" w:cs="Arial"/>
                                  <w:color w:val="FFFFFF" w:themeColor="background1"/>
                                  <w:sz w:val="18"/>
                                  <w:szCs w:val="18"/>
                                </w:rPr>
                                <w:t>s</w:t>
                              </w:r>
                              <w:r w:rsidRPr="00B06625">
                                <w:rPr>
                                  <w:rFonts w:ascii="Arial" w:hAnsi="Arial" w:cs="Arial"/>
                                  <w:color w:val="FFFFFF" w:themeColor="background1"/>
                                  <w:sz w:val="18"/>
                                  <w:szCs w:val="18"/>
                                </w:rPr>
                                <w:t xml:space="preserve"> below.</w:t>
                              </w:r>
                            </w:p>
                            <w:p w14:paraId="446EA2CC" w14:textId="77777777" w:rsidR="00633066" w:rsidRPr="00B3018F" w:rsidRDefault="00633066" w:rsidP="00B3018F">
                              <w:pPr>
                                <w:rPr>
                                  <w:rFonts w:ascii="Arial" w:hAnsi="Arial" w:cs="Arial"/>
                                  <w:b/>
                                  <w:sz w:val="20"/>
                                  <w:szCs w:val="20"/>
                                </w:rPr>
                              </w:pPr>
                            </w:p>
                            <w:p w14:paraId="29EF8D1C" w14:textId="77777777" w:rsidR="00633066" w:rsidRDefault="00633066" w:rsidP="006330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allout: Down Arrow 3"/>
                        <wps:cNvSpPr/>
                        <wps:spPr>
                          <a:xfrm>
                            <a:off x="-48628" y="589363"/>
                            <a:ext cx="5652770" cy="2186275"/>
                          </a:xfrm>
                          <a:prstGeom prst="downArrowCallout">
                            <a:avLst>
                              <a:gd name="adj1" fmla="val 13382"/>
                              <a:gd name="adj2" fmla="val 13048"/>
                              <a:gd name="adj3" fmla="val 12340"/>
                              <a:gd name="adj4" fmla="val 83196"/>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521477" w14:textId="77777777" w:rsidR="00633066" w:rsidRPr="00633066" w:rsidRDefault="00633066" w:rsidP="00633066">
                              <w:pPr>
                                <w:spacing w:after="0"/>
                                <w:jc w:val="center"/>
                                <w:rPr>
                                  <w:rFonts w:ascii="Arial" w:hAnsi="Arial" w:cs="Arial"/>
                                  <w:b/>
                                  <w:color w:val="FFFFFF" w:themeColor="background1"/>
                                  <w:sz w:val="32"/>
                                  <w:szCs w:val="32"/>
                                </w:rPr>
                              </w:pPr>
                              <w:r w:rsidRPr="00633066">
                                <w:rPr>
                                  <w:rFonts w:ascii="Arial" w:hAnsi="Arial" w:cs="Arial"/>
                                  <w:b/>
                                  <w:color w:val="FFFFFF" w:themeColor="background1"/>
                                  <w:sz w:val="32"/>
                                  <w:szCs w:val="32"/>
                                </w:rPr>
                                <w:t>DERBYSHIRE VOC</w:t>
                              </w:r>
                            </w:p>
                            <w:p w14:paraId="2EE81623" w14:textId="77777777" w:rsidR="00633066" w:rsidRPr="00B3018F" w:rsidRDefault="00633066" w:rsidP="00633066">
                              <w:pPr>
                                <w:pStyle w:val="ListParagraph"/>
                                <w:numPr>
                                  <w:ilvl w:val="0"/>
                                  <w:numId w:val="12"/>
                                </w:numPr>
                                <w:spacing w:after="200" w:line="276" w:lineRule="auto"/>
                                <w:rPr>
                                  <w:rFonts w:ascii="Arial" w:hAnsi="Arial" w:cs="Arial"/>
                                  <w:color w:val="FFFFFF" w:themeColor="background1"/>
                                  <w:sz w:val="18"/>
                                  <w:szCs w:val="18"/>
                                </w:rPr>
                              </w:pPr>
                              <w:r w:rsidRPr="00B3018F">
                                <w:rPr>
                                  <w:rFonts w:ascii="Arial" w:hAnsi="Arial" w:cs="Arial"/>
                                  <w:color w:val="FFFFFF" w:themeColor="background1"/>
                                  <w:sz w:val="18"/>
                                  <w:szCs w:val="18"/>
                                </w:rPr>
                                <w:t>Ensure incidents requiring fast track reporting have been escalated to Regional VOC (CARS) marked “</w:t>
                              </w:r>
                              <w:r w:rsidRPr="00B3018F">
                                <w:rPr>
                                  <w:rFonts w:ascii="Arial" w:hAnsi="Arial" w:cs="Arial"/>
                                  <w:i/>
                                  <w:iCs/>
                                  <w:color w:val="FFFFFF" w:themeColor="background1"/>
                                  <w:sz w:val="18"/>
                                  <w:szCs w:val="18"/>
                                </w:rPr>
                                <w:t>URGENT: ACTION REQUIRED- FAO CARS</w:t>
                              </w:r>
                              <w:r w:rsidRPr="00B3018F">
                                <w:rPr>
                                  <w:rFonts w:ascii="Arial" w:hAnsi="Arial" w:cs="Arial"/>
                                  <w:color w:val="FFFFFF" w:themeColor="background1"/>
                                  <w:sz w:val="18"/>
                                  <w:szCs w:val="18"/>
                                </w:rPr>
                                <w:t xml:space="preserve">”. </w:t>
                              </w:r>
                            </w:p>
                            <w:p w14:paraId="18A60EC4" w14:textId="77777777" w:rsidR="00633066" w:rsidRPr="00633066" w:rsidRDefault="00633066" w:rsidP="00633066">
                              <w:pPr>
                                <w:pStyle w:val="ListParagraph"/>
                                <w:numPr>
                                  <w:ilvl w:val="0"/>
                                  <w:numId w:val="12"/>
                                </w:numPr>
                                <w:spacing w:after="200" w:line="276" w:lineRule="auto"/>
                                <w:rPr>
                                  <w:rFonts w:ascii="Arial" w:hAnsi="Arial" w:cs="Arial"/>
                                  <w:sz w:val="18"/>
                                  <w:szCs w:val="18"/>
                                </w:rPr>
                              </w:pPr>
                              <w:r w:rsidRPr="00B3018F">
                                <w:rPr>
                                  <w:rFonts w:ascii="Arial" w:hAnsi="Arial" w:cs="Arial"/>
                                  <w:color w:val="FFFFFF" w:themeColor="background1"/>
                                  <w:sz w:val="18"/>
                                  <w:szCs w:val="18"/>
                                </w:rPr>
                                <w:t xml:space="preserve">Signpost site team/provider to COVID-19 vaccination incident report form </w:t>
                              </w:r>
                              <w:r w:rsidRPr="00633066">
                                <w:rPr>
                                  <w:rFonts w:ascii="Arial" w:hAnsi="Arial" w:cs="Arial"/>
                                  <w:sz w:val="18"/>
                                  <w:szCs w:val="18"/>
                                </w:rPr>
                                <w:t xml:space="preserve">where required. </w:t>
                              </w:r>
                            </w:p>
                            <w:p w14:paraId="359124B5" w14:textId="41EF6771" w:rsidR="00633066" w:rsidRPr="00633066" w:rsidRDefault="00633066" w:rsidP="00633066">
                              <w:pPr>
                                <w:pStyle w:val="ListParagraph"/>
                                <w:numPr>
                                  <w:ilvl w:val="0"/>
                                  <w:numId w:val="12"/>
                                </w:numPr>
                                <w:spacing w:after="200" w:line="276" w:lineRule="auto"/>
                                <w:rPr>
                                  <w:rFonts w:ascii="Arial" w:hAnsi="Arial" w:cs="Arial"/>
                                  <w:sz w:val="18"/>
                                  <w:szCs w:val="18"/>
                                </w:rPr>
                              </w:pPr>
                              <w:r w:rsidRPr="00633066">
                                <w:rPr>
                                  <w:rFonts w:ascii="Arial" w:hAnsi="Arial" w:cs="Arial"/>
                                  <w:sz w:val="18"/>
                                  <w:szCs w:val="18"/>
                                </w:rPr>
                                <w:t xml:space="preserve">On receipt of </w:t>
                              </w:r>
                              <w:r w:rsidR="009D177A">
                                <w:rPr>
                                  <w:rFonts w:ascii="Arial" w:hAnsi="Arial" w:cs="Arial"/>
                                  <w:sz w:val="18"/>
                                  <w:szCs w:val="18"/>
                                </w:rPr>
                                <w:t>Appendix A</w:t>
                              </w:r>
                              <w:r w:rsidRPr="00633066">
                                <w:rPr>
                                  <w:rFonts w:ascii="Arial" w:hAnsi="Arial" w:cs="Arial"/>
                                  <w:sz w:val="18"/>
                                  <w:szCs w:val="18"/>
                                </w:rPr>
                                <w:t xml:space="preserve">: Incident report form, ensure provider/ site team are aware of investigation </w:t>
                              </w:r>
                              <w:r w:rsidR="00411B08">
                                <w:rPr>
                                  <w:rFonts w:ascii="Arial" w:hAnsi="Arial" w:cs="Arial"/>
                                  <w:sz w:val="18"/>
                                  <w:szCs w:val="18"/>
                                </w:rPr>
                                <w:t>requirements and</w:t>
                              </w:r>
                              <w:r w:rsidRPr="00633066">
                                <w:rPr>
                                  <w:rFonts w:ascii="Arial" w:hAnsi="Arial" w:cs="Arial"/>
                                  <w:sz w:val="18"/>
                                  <w:szCs w:val="18"/>
                                </w:rPr>
                                <w:t xml:space="preserve"> submission deadlines for </w:t>
                              </w:r>
                              <w:r w:rsidR="009D177A">
                                <w:rPr>
                                  <w:rFonts w:ascii="Arial" w:hAnsi="Arial" w:cs="Arial"/>
                                  <w:sz w:val="18"/>
                                  <w:szCs w:val="18"/>
                                </w:rPr>
                                <w:t>Appendix B</w:t>
                              </w:r>
                              <w:r w:rsidRPr="00633066">
                                <w:rPr>
                                  <w:rFonts w:ascii="Arial" w:hAnsi="Arial" w:cs="Arial"/>
                                  <w:sz w:val="18"/>
                                  <w:szCs w:val="18"/>
                                </w:rPr>
                                <w:t>: Significant event analysis</w:t>
                              </w:r>
                            </w:p>
                            <w:p w14:paraId="0E6ABBF3" w14:textId="77777777" w:rsidR="00B3018F" w:rsidRDefault="00633066" w:rsidP="00B3018F">
                              <w:pPr>
                                <w:pStyle w:val="ListParagraph"/>
                                <w:numPr>
                                  <w:ilvl w:val="0"/>
                                  <w:numId w:val="12"/>
                                </w:numPr>
                                <w:spacing w:after="200" w:line="276" w:lineRule="auto"/>
                                <w:rPr>
                                  <w:rStyle w:val="Hyperlink"/>
                                  <w:rFonts w:ascii="Arial" w:hAnsi="Arial" w:cs="Arial"/>
                                  <w:color w:val="FFFFFF" w:themeColor="background1"/>
                                  <w:sz w:val="18"/>
                                  <w:szCs w:val="18"/>
                                </w:rPr>
                              </w:pPr>
                              <w:r w:rsidRPr="00B3018F">
                                <w:rPr>
                                  <w:rFonts w:ascii="Arial" w:hAnsi="Arial" w:cs="Arial"/>
                                  <w:color w:val="FFFFFF" w:themeColor="background1"/>
                                  <w:sz w:val="18"/>
                                  <w:szCs w:val="18"/>
                                </w:rPr>
                                <w:t xml:space="preserve">Forward initial provider incident report </w:t>
                              </w:r>
                              <w:r w:rsidRPr="00B3018F">
                                <w:rPr>
                                  <w:rFonts w:ascii="Arial" w:hAnsi="Arial" w:cs="Arial"/>
                                  <w:b/>
                                  <w:color w:val="FFFFFF" w:themeColor="background1"/>
                                  <w:sz w:val="18"/>
                                  <w:szCs w:val="18"/>
                                </w:rPr>
                                <w:t>and</w:t>
                              </w:r>
                              <w:r w:rsidRPr="00B3018F">
                                <w:rPr>
                                  <w:rFonts w:ascii="Arial" w:hAnsi="Arial" w:cs="Arial"/>
                                  <w:color w:val="FFFFFF" w:themeColor="background1"/>
                                  <w:sz w:val="18"/>
                                  <w:szCs w:val="18"/>
                                </w:rPr>
                                <w:t xml:space="preserve"> any incidents directly notified by RVOC/CARS, to the CCG Medicines Management inbox </w:t>
                              </w:r>
                              <w:hyperlink r:id="rId10" w:history="1">
                                <w:r w:rsidRPr="00B3018F">
                                  <w:rPr>
                                    <w:rStyle w:val="Hyperlink"/>
                                    <w:rFonts w:ascii="Arial" w:hAnsi="Arial" w:cs="Arial"/>
                                    <w:color w:val="FFFFFF" w:themeColor="background1"/>
                                    <w:sz w:val="18"/>
                                    <w:szCs w:val="18"/>
                                    <w:u w:val="none"/>
                                  </w:rPr>
                                  <w:t>ddccg.meds.man@nhs.net</w:t>
                                </w:r>
                              </w:hyperlink>
                              <w:r w:rsidRPr="00B3018F">
                                <w:rPr>
                                  <w:rStyle w:val="Hyperlink"/>
                                  <w:rFonts w:ascii="Arial" w:hAnsi="Arial" w:cs="Arial"/>
                                  <w:color w:val="FFFFFF" w:themeColor="background1"/>
                                  <w:sz w:val="18"/>
                                  <w:szCs w:val="18"/>
                                  <w:u w:val="none"/>
                                </w:rPr>
                                <w:t xml:space="preserve"> FAO Medicines Safety.</w:t>
                              </w:r>
                            </w:p>
                            <w:p w14:paraId="7B140748" w14:textId="4B40C24C" w:rsidR="00633066" w:rsidRPr="00B3018F" w:rsidRDefault="00633066" w:rsidP="00B3018F">
                              <w:pPr>
                                <w:pStyle w:val="ListParagraph"/>
                                <w:numPr>
                                  <w:ilvl w:val="0"/>
                                  <w:numId w:val="12"/>
                                </w:numPr>
                                <w:spacing w:after="200" w:line="276" w:lineRule="auto"/>
                                <w:rPr>
                                  <w:rFonts w:ascii="Arial" w:hAnsi="Arial" w:cs="Arial"/>
                                  <w:color w:val="FFFFFF" w:themeColor="background1"/>
                                  <w:sz w:val="18"/>
                                  <w:szCs w:val="18"/>
                                  <w:u w:val="single"/>
                                </w:rPr>
                              </w:pPr>
                              <w:r w:rsidRPr="00B3018F">
                                <w:rPr>
                                  <w:rFonts w:ascii="Arial" w:hAnsi="Arial" w:cs="Arial"/>
                                  <w:sz w:val="18"/>
                                  <w:szCs w:val="18"/>
                                </w:rPr>
                                <w:t>Forward any responses from RVOC/CARS to the CCG Medicines Management inbox including incident reference numbers</w:t>
                              </w:r>
                              <w:r w:rsidRPr="00B3018F">
                                <w:rPr>
                                  <w:rFonts w:ascii="Arial" w:hAnsi="Arial" w:cs="Arial"/>
                                  <w:sz w:val="20"/>
                                  <w:szCs w:val="20"/>
                                </w:rPr>
                                <w:t>.</w:t>
                              </w:r>
                            </w:p>
                            <w:p w14:paraId="4A685C40" w14:textId="77777777" w:rsidR="00633066" w:rsidRPr="00633066" w:rsidRDefault="00633066" w:rsidP="00633066">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ight Brace 4"/>
                        <wps:cNvSpPr/>
                        <wps:spPr>
                          <a:xfrm>
                            <a:off x="5469263" y="-47745"/>
                            <a:ext cx="731520" cy="3355655"/>
                          </a:xfrm>
                          <a:prstGeom prst="rightBrace">
                            <a:avLst>
                              <a:gd name="adj1" fmla="val 39047"/>
                              <a:gd name="adj2" fmla="val 47062"/>
                            </a:avLst>
                          </a:prstGeom>
                          <a:ln w="571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50459" y="2832681"/>
                            <a:ext cx="4929891" cy="789725"/>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B96BEB" w14:textId="77777777" w:rsidR="00633066" w:rsidRPr="00455C1F" w:rsidRDefault="00633066" w:rsidP="00633066">
                              <w:pPr>
                                <w:pStyle w:val="NormalWeb"/>
                                <w:spacing w:before="0" w:beforeAutospacing="0" w:after="0" w:afterAutospacing="0" w:line="276" w:lineRule="auto"/>
                                <w:jc w:val="center"/>
                                <w:rPr>
                                  <w:rFonts w:ascii="Arial" w:eastAsia="Calibri" w:hAnsi="Arial" w:cs="Arial"/>
                                  <w:b/>
                                  <w:bCs/>
                                  <w:sz w:val="28"/>
                                  <w:szCs w:val="28"/>
                                </w:rPr>
                              </w:pPr>
                              <w:r w:rsidRPr="00455C1F">
                                <w:rPr>
                                  <w:rFonts w:ascii="Arial" w:eastAsia="Calibri" w:hAnsi="Arial" w:cs="Arial"/>
                                  <w:b/>
                                  <w:bCs/>
                                  <w:sz w:val="28"/>
                                  <w:szCs w:val="28"/>
                                </w:rPr>
                                <w:t>CCG MEDICINES SAFETY TEAM:</w:t>
                              </w:r>
                            </w:p>
                            <w:p w14:paraId="156E02F2" w14:textId="77777777" w:rsidR="00633066" w:rsidRPr="00B06625" w:rsidRDefault="00633066" w:rsidP="00633066">
                              <w:pPr>
                                <w:pStyle w:val="NormalWeb"/>
                                <w:numPr>
                                  <w:ilvl w:val="0"/>
                                  <w:numId w:val="13"/>
                                </w:numPr>
                                <w:spacing w:before="0" w:beforeAutospacing="0" w:after="0" w:afterAutospacing="0"/>
                                <w:rPr>
                                  <w:rFonts w:ascii="Arial" w:hAnsi="Arial" w:cs="Arial"/>
                                  <w:sz w:val="20"/>
                                  <w:szCs w:val="20"/>
                                </w:rPr>
                              </w:pPr>
                              <w:r w:rsidRPr="00B06625">
                                <w:rPr>
                                  <w:rFonts w:ascii="Arial" w:eastAsia="Calibri" w:hAnsi="Arial" w:cs="Arial"/>
                                  <w:sz w:val="18"/>
                                  <w:szCs w:val="18"/>
                                </w:rPr>
                                <w:t>Liaise with provider/ site lead to ensure robust incident analysis and collates any actions and learning</w:t>
                              </w:r>
                            </w:p>
                            <w:p w14:paraId="3873B8F5" w14:textId="77777777" w:rsidR="00633066" w:rsidRPr="00B06625" w:rsidRDefault="00633066" w:rsidP="00633066">
                              <w:pPr>
                                <w:pStyle w:val="NormalWeb"/>
                                <w:numPr>
                                  <w:ilvl w:val="0"/>
                                  <w:numId w:val="13"/>
                                </w:numPr>
                                <w:spacing w:before="0" w:beforeAutospacing="0" w:after="0" w:afterAutospacing="0"/>
                                <w:rPr>
                                  <w:rFonts w:ascii="Arial" w:hAnsi="Arial" w:cs="Arial"/>
                                  <w:sz w:val="20"/>
                                  <w:szCs w:val="20"/>
                                </w:rPr>
                              </w:pPr>
                              <w:r w:rsidRPr="00B06625">
                                <w:rPr>
                                  <w:rFonts w:ascii="Arial" w:eastAsia="Calibri" w:hAnsi="Arial" w:cs="Arial"/>
                                  <w:sz w:val="18"/>
                                  <w:szCs w:val="18"/>
                                </w:rPr>
                                <w:t>Co-ordinate local dissemination of learning outcomes</w:t>
                              </w:r>
                            </w:p>
                            <w:p w14:paraId="4A8B6DF0" w14:textId="77777777" w:rsidR="00633066" w:rsidRPr="00455C1F" w:rsidRDefault="00633066" w:rsidP="00633066">
                              <w:pPr>
                                <w:jc w:val="center"/>
                                <w:rPr>
                                  <w:sz w:val="18"/>
                                  <w:szCs w:val="18"/>
                                </w:rPr>
                              </w:pPr>
                            </w:p>
                            <w:p w14:paraId="62056F58" w14:textId="77777777" w:rsidR="00633066" w:rsidRPr="00455C1F" w:rsidRDefault="00633066" w:rsidP="00633066">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rot="5400000">
                            <a:off x="4348200" y="1647201"/>
                            <a:ext cx="4280036" cy="26964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1C559C" w14:textId="77777777" w:rsidR="00633066" w:rsidRPr="00455C1F" w:rsidRDefault="00633066" w:rsidP="00633066">
                              <w:pPr>
                                <w:jc w:val="center"/>
                                <w:rPr>
                                  <w:rFonts w:ascii="Arial" w:hAnsi="Arial" w:cs="Arial"/>
                                  <w:b/>
                                  <w:bCs/>
                                  <w:sz w:val="20"/>
                                  <w:szCs w:val="20"/>
                                </w:rPr>
                              </w:pPr>
                              <w:r w:rsidRPr="00455C1F">
                                <w:rPr>
                                  <w:rFonts w:ascii="Arial" w:hAnsi="Arial" w:cs="Arial"/>
                                  <w:b/>
                                  <w:bCs/>
                                  <w:sz w:val="20"/>
                                  <w:szCs w:val="20"/>
                                </w:rPr>
                                <w:t xml:space="preserve">REGIONAL VOC (CARS) MAINTAIN OPERATIONAL OVERSIGHT </w:t>
                              </w:r>
                            </w:p>
                            <w:p w14:paraId="1D0D0423" w14:textId="77777777" w:rsidR="00633066" w:rsidRPr="00455C1F" w:rsidRDefault="00633066" w:rsidP="00633066">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E45DE5" id="Group 1" o:spid="_x0000_s1026" style="position:absolute;left:0;text-align:left;margin-left:-18.25pt;margin-top:16.9pt;width:525.3pt;height:336.9pt;z-index:251659264;mso-position-horizontal-relative:margin;mso-width-relative:margin;mso-height-relative:margin" coordorigin="-486,-3579" coordsize="66716,4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&#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Callout: Down Arrow 2" o:spid="_x0000_s1027" type="#_x0000_t80" style="position:absolute;left:795;top:-3579;width:53355;height:8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" adj="14035,9896,16200,10348" fillcolor="#4f81bd [3204]" strokecolor="#243f60 [1604]" strokeweight="2pt">
                  <v:textbox>
                    <w:txbxContent>
                      <w:p w14:paraId="073C9992" w14:textId="77777777" w:rsidR="00633066" w:rsidRPr="00B06625" w:rsidRDefault="00633066" w:rsidP="00633066">
                        <w:pPr>
                          <w:spacing w:after="0"/>
                          <w:jc w:val="center"/>
                          <w:rPr>
                            <w:rFonts w:ascii="Arial" w:hAnsi="Arial" w:cs="Arial"/>
                            <w:b/>
                            <w:sz w:val="28"/>
                            <w:szCs w:val="28"/>
                          </w:rPr>
                        </w:pPr>
                        <w:r w:rsidRPr="00B06625">
                          <w:rPr>
                            <w:rFonts w:ascii="Arial" w:hAnsi="Arial" w:cs="Arial"/>
                            <w:b/>
                            <w:sz w:val="28"/>
                            <w:szCs w:val="28"/>
                          </w:rPr>
                          <w:t>PROVIDER / SITE</w:t>
                        </w:r>
                      </w:p>
                      <w:p w14:paraId="3ADC2120" w14:textId="73FB3377" w:rsidR="00633066" w:rsidRPr="00B06625" w:rsidRDefault="00633066" w:rsidP="00455C1F">
                        <w:pPr>
                          <w:pStyle w:val="ListParagraph"/>
                          <w:numPr>
                            <w:ilvl w:val="0"/>
                            <w:numId w:val="14"/>
                          </w:numPr>
                          <w:spacing w:after="200" w:line="276" w:lineRule="auto"/>
                          <w:rPr>
                            <w:rFonts w:ascii="Arial" w:hAnsi="Arial" w:cs="Arial"/>
                            <w:b/>
                            <w:sz w:val="18"/>
                            <w:szCs w:val="18"/>
                          </w:rPr>
                        </w:pPr>
                        <w:r w:rsidRPr="00B06625">
                          <w:rPr>
                            <w:rFonts w:ascii="Arial" w:hAnsi="Arial" w:cs="Arial"/>
                            <w:sz w:val="18"/>
                            <w:szCs w:val="18"/>
                          </w:rPr>
                          <w:t xml:space="preserve">Escalate identified Covid Vaccination </w:t>
                        </w:r>
                        <w:r w:rsidRPr="00B3018F">
                          <w:rPr>
                            <w:rFonts w:ascii="Arial" w:hAnsi="Arial" w:cs="Arial"/>
                            <w:color w:val="FFFFFF" w:themeColor="background1"/>
                            <w:sz w:val="18"/>
                            <w:szCs w:val="18"/>
                          </w:rPr>
                          <w:t>incident</w:t>
                        </w:r>
                        <w:r w:rsidRPr="00B06625">
                          <w:rPr>
                            <w:rFonts w:ascii="Arial" w:hAnsi="Arial" w:cs="Arial"/>
                            <w:color w:val="FFFFFF" w:themeColor="background1"/>
                            <w:sz w:val="18"/>
                            <w:szCs w:val="18"/>
                          </w:rPr>
                          <w:t xml:space="preserve"> a</w:t>
                        </w:r>
                        <w:r w:rsidR="009D177A">
                          <w:rPr>
                            <w:rFonts w:ascii="Arial" w:hAnsi="Arial" w:cs="Arial"/>
                            <w:color w:val="FFFFFF" w:themeColor="background1"/>
                            <w:sz w:val="18"/>
                            <w:szCs w:val="18"/>
                          </w:rPr>
                          <w:t>s directed in</w:t>
                        </w:r>
                        <w:r w:rsidRPr="00B06625">
                          <w:rPr>
                            <w:rFonts w:ascii="Arial" w:hAnsi="Arial" w:cs="Arial"/>
                            <w:color w:val="FFFFFF" w:themeColor="background1"/>
                            <w:sz w:val="18"/>
                            <w:szCs w:val="18"/>
                          </w:rPr>
                          <w:t xml:space="preserve"> SOP</w:t>
                        </w:r>
                        <w:r w:rsidR="009D177A">
                          <w:rPr>
                            <w:rFonts w:ascii="Arial" w:hAnsi="Arial" w:cs="Arial"/>
                            <w:color w:val="FFFFFF" w:themeColor="background1"/>
                            <w:sz w:val="18"/>
                            <w:szCs w:val="18"/>
                          </w:rPr>
                          <w:t>s</w:t>
                        </w:r>
                        <w:r w:rsidRPr="00B06625">
                          <w:rPr>
                            <w:rFonts w:ascii="Arial" w:hAnsi="Arial" w:cs="Arial"/>
                            <w:color w:val="FFFFFF" w:themeColor="background1"/>
                            <w:sz w:val="18"/>
                            <w:szCs w:val="18"/>
                          </w:rPr>
                          <w:t xml:space="preserve"> below.</w:t>
                        </w:r>
                      </w:p>
                      <w:p w14:paraId="446EA2CC" w14:textId="77777777" w:rsidR="00633066" w:rsidRPr="00B3018F" w:rsidRDefault="00633066" w:rsidP="00B3018F">
                        <w:pPr>
                          <w:rPr>
                            <w:rFonts w:ascii="Arial" w:hAnsi="Arial" w:cs="Arial"/>
                            <w:b/>
                            <w:sz w:val="20"/>
                            <w:szCs w:val="20"/>
                          </w:rPr>
                        </w:pPr>
                      </w:p>
                      <w:p w14:paraId="29EF8D1C" w14:textId="77777777" w:rsidR="00633066" w:rsidRDefault="00633066" w:rsidP="00633066">
                        <w:pPr>
                          <w:jc w:val="center"/>
                        </w:pPr>
                      </w:p>
                    </w:txbxContent>
                  </v:textbox>
                </v:shape>
                <v:shape id="Callout: Down Arrow 3" o:spid="_x0000_s1028" type="#_x0000_t80" style="position:absolute;left:-486;top:5893;width:56527;height:21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" adj="17970,9710,18935,10241" fillcolor="#365f91 [2404]" strokecolor="#243f60 [1604]" strokeweight="2pt">
                  <v:textbox>
                    <w:txbxContent>
                      <w:p w14:paraId="73521477" w14:textId="77777777" w:rsidR="00633066" w:rsidRPr="00633066" w:rsidRDefault="00633066" w:rsidP="00633066">
                        <w:pPr>
                          <w:spacing w:after="0"/>
                          <w:jc w:val="center"/>
                          <w:rPr>
                            <w:rFonts w:ascii="Arial" w:hAnsi="Arial" w:cs="Arial"/>
                            <w:b/>
                            <w:color w:val="FFFFFF" w:themeColor="background1"/>
                            <w:sz w:val="32"/>
                            <w:szCs w:val="32"/>
                          </w:rPr>
                        </w:pPr>
                        <w:r w:rsidRPr="00633066">
                          <w:rPr>
                            <w:rFonts w:ascii="Arial" w:hAnsi="Arial" w:cs="Arial"/>
                            <w:b/>
                            <w:color w:val="FFFFFF" w:themeColor="background1"/>
                            <w:sz w:val="32"/>
                            <w:szCs w:val="32"/>
                          </w:rPr>
                          <w:t>DERBYSHIRE VOC</w:t>
                        </w:r>
                      </w:p>
                      <w:p w14:paraId="2EE81623" w14:textId="77777777" w:rsidR="00633066" w:rsidRPr="00B3018F" w:rsidRDefault="00633066" w:rsidP="00633066">
                        <w:pPr>
                          <w:pStyle w:val="ListParagraph"/>
                          <w:numPr>
                            <w:ilvl w:val="0"/>
                            <w:numId w:val="12"/>
                          </w:numPr>
                          <w:spacing w:after="200" w:line="276" w:lineRule="auto"/>
                          <w:rPr>
                            <w:rFonts w:ascii="Arial" w:hAnsi="Arial" w:cs="Arial"/>
                            <w:color w:val="FFFFFF" w:themeColor="background1"/>
                            <w:sz w:val="18"/>
                            <w:szCs w:val="18"/>
                          </w:rPr>
                        </w:pPr>
                        <w:r w:rsidRPr="00B3018F">
                          <w:rPr>
                            <w:rFonts w:ascii="Arial" w:hAnsi="Arial" w:cs="Arial"/>
                            <w:color w:val="FFFFFF" w:themeColor="background1"/>
                            <w:sz w:val="18"/>
                            <w:szCs w:val="18"/>
                          </w:rPr>
                          <w:t>Ensure incidents requiring fast track reporting have been escalated to Regional VOC (CARS) marked “</w:t>
                        </w:r>
                        <w:r w:rsidRPr="00B3018F">
                          <w:rPr>
                            <w:rFonts w:ascii="Arial" w:hAnsi="Arial" w:cs="Arial"/>
                            <w:i/>
                            <w:iCs/>
                            <w:color w:val="FFFFFF" w:themeColor="background1"/>
                            <w:sz w:val="18"/>
                            <w:szCs w:val="18"/>
                          </w:rPr>
                          <w:t>URGENT: ACTION REQUIRED- FAO CARS</w:t>
                        </w:r>
                        <w:r w:rsidRPr="00B3018F">
                          <w:rPr>
                            <w:rFonts w:ascii="Arial" w:hAnsi="Arial" w:cs="Arial"/>
                            <w:color w:val="FFFFFF" w:themeColor="background1"/>
                            <w:sz w:val="18"/>
                            <w:szCs w:val="18"/>
                          </w:rPr>
                          <w:t xml:space="preserve">”. </w:t>
                        </w:r>
                      </w:p>
                      <w:p w14:paraId="18A60EC4" w14:textId="77777777" w:rsidR="00633066" w:rsidRPr="00633066" w:rsidRDefault="00633066" w:rsidP="00633066">
                        <w:pPr>
                          <w:pStyle w:val="ListParagraph"/>
                          <w:numPr>
                            <w:ilvl w:val="0"/>
                            <w:numId w:val="12"/>
                          </w:numPr>
                          <w:spacing w:after="200" w:line="276" w:lineRule="auto"/>
                          <w:rPr>
                            <w:rFonts w:ascii="Arial" w:hAnsi="Arial" w:cs="Arial"/>
                            <w:sz w:val="18"/>
                            <w:szCs w:val="18"/>
                          </w:rPr>
                        </w:pPr>
                        <w:r w:rsidRPr="00B3018F">
                          <w:rPr>
                            <w:rFonts w:ascii="Arial" w:hAnsi="Arial" w:cs="Arial"/>
                            <w:color w:val="FFFFFF" w:themeColor="background1"/>
                            <w:sz w:val="18"/>
                            <w:szCs w:val="18"/>
                          </w:rPr>
                          <w:t xml:space="preserve">Signpost site team/provider to COVID-19 vaccination incident report form </w:t>
                        </w:r>
                        <w:r w:rsidRPr="00633066">
                          <w:rPr>
                            <w:rFonts w:ascii="Arial" w:hAnsi="Arial" w:cs="Arial"/>
                            <w:sz w:val="18"/>
                            <w:szCs w:val="18"/>
                          </w:rPr>
                          <w:t xml:space="preserve">where required. </w:t>
                        </w:r>
                      </w:p>
                      <w:p w14:paraId="359124B5" w14:textId="41EF6771" w:rsidR="00633066" w:rsidRPr="00633066" w:rsidRDefault="00633066" w:rsidP="00633066">
                        <w:pPr>
                          <w:pStyle w:val="ListParagraph"/>
                          <w:numPr>
                            <w:ilvl w:val="0"/>
                            <w:numId w:val="12"/>
                          </w:numPr>
                          <w:spacing w:after="200" w:line="276" w:lineRule="auto"/>
                          <w:rPr>
                            <w:rFonts w:ascii="Arial" w:hAnsi="Arial" w:cs="Arial"/>
                            <w:sz w:val="18"/>
                            <w:szCs w:val="18"/>
                          </w:rPr>
                        </w:pPr>
                        <w:r w:rsidRPr="00633066">
                          <w:rPr>
                            <w:rFonts w:ascii="Arial" w:hAnsi="Arial" w:cs="Arial"/>
                            <w:sz w:val="18"/>
                            <w:szCs w:val="18"/>
                          </w:rPr>
                          <w:t xml:space="preserve">On receipt of </w:t>
                        </w:r>
                        <w:r w:rsidR="009D177A">
                          <w:rPr>
                            <w:rFonts w:ascii="Arial" w:hAnsi="Arial" w:cs="Arial"/>
                            <w:sz w:val="18"/>
                            <w:szCs w:val="18"/>
                          </w:rPr>
                          <w:t>Appendix A</w:t>
                        </w:r>
                        <w:r w:rsidRPr="00633066">
                          <w:rPr>
                            <w:rFonts w:ascii="Arial" w:hAnsi="Arial" w:cs="Arial"/>
                            <w:sz w:val="18"/>
                            <w:szCs w:val="18"/>
                          </w:rPr>
                          <w:t xml:space="preserve">: Incident report form, ensure provider/ site team are aware of investigation </w:t>
                        </w:r>
                        <w:r w:rsidR="00411B08">
                          <w:rPr>
                            <w:rFonts w:ascii="Arial" w:hAnsi="Arial" w:cs="Arial"/>
                            <w:sz w:val="18"/>
                            <w:szCs w:val="18"/>
                          </w:rPr>
                          <w:t>requirements and</w:t>
                        </w:r>
                        <w:r w:rsidRPr="00633066">
                          <w:rPr>
                            <w:rFonts w:ascii="Arial" w:hAnsi="Arial" w:cs="Arial"/>
                            <w:sz w:val="18"/>
                            <w:szCs w:val="18"/>
                          </w:rPr>
                          <w:t xml:space="preserve"> submission deadlines for </w:t>
                        </w:r>
                        <w:r w:rsidR="009D177A">
                          <w:rPr>
                            <w:rFonts w:ascii="Arial" w:hAnsi="Arial" w:cs="Arial"/>
                            <w:sz w:val="18"/>
                            <w:szCs w:val="18"/>
                          </w:rPr>
                          <w:t>Appendix B</w:t>
                        </w:r>
                        <w:r w:rsidRPr="00633066">
                          <w:rPr>
                            <w:rFonts w:ascii="Arial" w:hAnsi="Arial" w:cs="Arial"/>
                            <w:sz w:val="18"/>
                            <w:szCs w:val="18"/>
                          </w:rPr>
                          <w:t>: Significant event analysis</w:t>
                        </w:r>
                      </w:p>
                      <w:p w14:paraId="0E6ABBF3" w14:textId="77777777" w:rsidR="00B3018F" w:rsidRDefault="00633066" w:rsidP="00B3018F">
                        <w:pPr>
                          <w:pStyle w:val="ListParagraph"/>
                          <w:numPr>
                            <w:ilvl w:val="0"/>
                            <w:numId w:val="12"/>
                          </w:numPr>
                          <w:spacing w:after="200" w:line="276" w:lineRule="auto"/>
                          <w:rPr>
                            <w:rStyle w:val="Hyperlink"/>
                            <w:rFonts w:ascii="Arial" w:hAnsi="Arial" w:cs="Arial"/>
                            <w:color w:val="FFFFFF" w:themeColor="background1"/>
                            <w:sz w:val="18"/>
                            <w:szCs w:val="18"/>
                          </w:rPr>
                        </w:pPr>
                        <w:r w:rsidRPr="00B3018F">
                          <w:rPr>
                            <w:rFonts w:ascii="Arial" w:hAnsi="Arial" w:cs="Arial"/>
                            <w:color w:val="FFFFFF" w:themeColor="background1"/>
                            <w:sz w:val="18"/>
                            <w:szCs w:val="18"/>
                          </w:rPr>
                          <w:t xml:space="preserve">Forward initial provider incident report </w:t>
                        </w:r>
                        <w:r w:rsidRPr="00B3018F">
                          <w:rPr>
                            <w:rFonts w:ascii="Arial" w:hAnsi="Arial" w:cs="Arial"/>
                            <w:b/>
                            <w:color w:val="FFFFFF" w:themeColor="background1"/>
                            <w:sz w:val="18"/>
                            <w:szCs w:val="18"/>
                          </w:rPr>
                          <w:t>and</w:t>
                        </w:r>
                        <w:r w:rsidRPr="00B3018F">
                          <w:rPr>
                            <w:rFonts w:ascii="Arial" w:hAnsi="Arial" w:cs="Arial"/>
                            <w:color w:val="FFFFFF" w:themeColor="background1"/>
                            <w:sz w:val="18"/>
                            <w:szCs w:val="18"/>
                          </w:rPr>
                          <w:t xml:space="preserve"> any incidents directly notified by RVOC/CARS, to the CCG Medicines Management inbox </w:t>
                        </w:r>
                        <w:hyperlink r:id="rId11" w:history="1">
                          <w:r w:rsidRPr="00B3018F">
                            <w:rPr>
                              <w:rStyle w:val="Hyperlink"/>
                              <w:rFonts w:ascii="Arial" w:hAnsi="Arial" w:cs="Arial"/>
                              <w:color w:val="FFFFFF" w:themeColor="background1"/>
                              <w:sz w:val="18"/>
                              <w:szCs w:val="18"/>
                              <w:u w:val="none"/>
                            </w:rPr>
                            <w:t>ddccg.meds.man@nhs.net</w:t>
                          </w:r>
                        </w:hyperlink>
                        <w:r w:rsidRPr="00B3018F">
                          <w:rPr>
                            <w:rStyle w:val="Hyperlink"/>
                            <w:rFonts w:ascii="Arial" w:hAnsi="Arial" w:cs="Arial"/>
                            <w:color w:val="FFFFFF" w:themeColor="background1"/>
                            <w:sz w:val="18"/>
                            <w:szCs w:val="18"/>
                            <w:u w:val="none"/>
                          </w:rPr>
                          <w:t xml:space="preserve"> FAO Medicines Safety.</w:t>
                        </w:r>
                      </w:p>
                      <w:p w14:paraId="7B140748" w14:textId="4B40C24C" w:rsidR="00633066" w:rsidRPr="00B3018F" w:rsidRDefault="00633066" w:rsidP="00B3018F">
                        <w:pPr>
                          <w:pStyle w:val="ListParagraph"/>
                          <w:numPr>
                            <w:ilvl w:val="0"/>
                            <w:numId w:val="12"/>
                          </w:numPr>
                          <w:spacing w:after="200" w:line="276" w:lineRule="auto"/>
                          <w:rPr>
                            <w:rFonts w:ascii="Arial" w:hAnsi="Arial" w:cs="Arial"/>
                            <w:color w:val="FFFFFF" w:themeColor="background1"/>
                            <w:sz w:val="18"/>
                            <w:szCs w:val="18"/>
                            <w:u w:val="single"/>
                          </w:rPr>
                        </w:pPr>
                        <w:r w:rsidRPr="00B3018F">
                          <w:rPr>
                            <w:rFonts w:ascii="Arial" w:hAnsi="Arial" w:cs="Arial"/>
                            <w:sz w:val="18"/>
                            <w:szCs w:val="18"/>
                          </w:rPr>
                          <w:t>Forward any responses from RVOC/CARS to the CCG Medicines Management inbox including incident reference numbers</w:t>
                        </w:r>
                        <w:r w:rsidRPr="00B3018F">
                          <w:rPr>
                            <w:rFonts w:ascii="Arial" w:hAnsi="Arial" w:cs="Arial"/>
                            <w:sz w:val="20"/>
                            <w:szCs w:val="20"/>
                          </w:rPr>
                          <w:t>.</w:t>
                        </w:r>
                      </w:p>
                      <w:p w14:paraId="4A685C40" w14:textId="77777777" w:rsidR="00633066" w:rsidRPr="00633066" w:rsidRDefault="00633066" w:rsidP="00633066">
                        <w:pPr>
                          <w:jc w:val="center"/>
                          <w:rPr>
                            <w:sz w:val="20"/>
                            <w:szCs w:val="20"/>
                          </w:rPr>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9" type="#_x0000_t88" style="position:absolute;left:54692;top:-477;width:7315;height:3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" adj="1839,10165" strokecolor="#365f91 [2404]" strokeweight="4.5pt"/>
                <v:rect id="Rectangle 6" o:spid="_x0000_s1030" style="position:absolute;left:3504;top:28326;width:49299;height:7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" fillcolor="#243f60 [1604]" strokecolor="#243f60 [1604]" strokeweight="2pt">
                  <v:textbox>
                    <w:txbxContent>
                      <w:p w14:paraId="65B96BEB" w14:textId="77777777" w:rsidR="00633066" w:rsidRPr="00455C1F" w:rsidRDefault="00633066" w:rsidP="00633066">
                        <w:pPr>
                          <w:pStyle w:val="NormalWeb"/>
                          <w:spacing w:before="0" w:beforeAutospacing="0" w:after="0" w:afterAutospacing="0" w:line="276" w:lineRule="auto"/>
                          <w:jc w:val="center"/>
                          <w:rPr>
                            <w:rFonts w:ascii="Arial" w:eastAsia="Calibri" w:hAnsi="Arial" w:cs="Arial"/>
                            <w:b/>
                            <w:bCs/>
                            <w:sz w:val="28"/>
                            <w:szCs w:val="28"/>
                          </w:rPr>
                        </w:pPr>
                        <w:r w:rsidRPr="00455C1F">
                          <w:rPr>
                            <w:rFonts w:ascii="Arial" w:eastAsia="Calibri" w:hAnsi="Arial" w:cs="Arial"/>
                            <w:b/>
                            <w:bCs/>
                            <w:sz w:val="28"/>
                            <w:szCs w:val="28"/>
                          </w:rPr>
                          <w:t>CCG MEDICINES SAFETY TEAM:</w:t>
                        </w:r>
                      </w:p>
                      <w:p w14:paraId="156E02F2" w14:textId="77777777" w:rsidR="00633066" w:rsidRPr="00B06625" w:rsidRDefault="00633066" w:rsidP="00633066">
                        <w:pPr>
                          <w:pStyle w:val="NormalWeb"/>
                          <w:numPr>
                            <w:ilvl w:val="0"/>
                            <w:numId w:val="13"/>
                          </w:numPr>
                          <w:spacing w:before="0" w:beforeAutospacing="0" w:after="0" w:afterAutospacing="0"/>
                          <w:rPr>
                            <w:rFonts w:ascii="Arial" w:hAnsi="Arial" w:cs="Arial"/>
                            <w:sz w:val="20"/>
                            <w:szCs w:val="20"/>
                          </w:rPr>
                        </w:pPr>
                        <w:r w:rsidRPr="00B06625">
                          <w:rPr>
                            <w:rFonts w:ascii="Arial" w:eastAsia="Calibri" w:hAnsi="Arial" w:cs="Arial"/>
                            <w:sz w:val="18"/>
                            <w:szCs w:val="18"/>
                          </w:rPr>
                          <w:t>Liaise with provider/ site lead to ensure robust incident analysis and collates any actions and learning</w:t>
                        </w:r>
                      </w:p>
                      <w:p w14:paraId="3873B8F5" w14:textId="77777777" w:rsidR="00633066" w:rsidRPr="00B06625" w:rsidRDefault="00633066" w:rsidP="00633066">
                        <w:pPr>
                          <w:pStyle w:val="NormalWeb"/>
                          <w:numPr>
                            <w:ilvl w:val="0"/>
                            <w:numId w:val="13"/>
                          </w:numPr>
                          <w:spacing w:before="0" w:beforeAutospacing="0" w:after="0" w:afterAutospacing="0"/>
                          <w:rPr>
                            <w:rFonts w:ascii="Arial" w:hAnsi="Arial" w:cs="Arial"/>
                            <w:sz w:val="20"/>
                            <w:szCs w:val="20"/>
                          </w:rPr>
                        </w:pPr>
                        <w:r w:rsidRPr="00B06625">
                          <w:rPr>
                            <w:rFonts w:ascii="Arial" w:eastAsia="Calibri" w:hAnsi="Arial" w:cs="Arial"/>
                            <w:sz w:val="18"/>
                            <w:szCs w:val="18"/>
                          </w:rPr>
                          <w:t>Co-ordinate local dissemination of learning outcomes</w:t>
                        </w:r>
                      </w:p>
                      <w:p w14:paraId="4A8B6DF0" w14:textId="77777777" w:rsidR="00633066" w:rsidRPr="00455C1F" w:rsidRDefault="00633066" w:rsidP="00633066">
                        <w:pPr>
                          <w:jc w:val="center"/>
                          <w:rPr>
                            <w:sz w:val="18"/>
                            <w:szCs w:val="18"/>
                          </w:rPr>
                        </w:pPr>
                      </w:p>
                      <w:p w14:paraId="62056F58" w14:textId="77777777" w:rsidR="00633066" w:rsidRPr="00455C1F" w:rsidRDefault="00633066" w:rsidP="00633066">
                        <w:pPr>
                          <w:jc w:val="center"/>
                          <w:rPr>
                            <w:sz w:val="20"/>
                            <w:szCs w:val="20"/>
                          </w:rPr>
                        </w:pPr>
                      </w:p>
                    </w:txbxContent>
                  </v:textbox>
                </v:rect>
                <v:rect id="Rectangle 7" o:spid="_x0000_s1031" style="position:absolute;left:43482;top:16472;width:42799;height:26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" fillcolor="#4f81bd [3204]" strokecolor="#243f60 [1604]" strokeweight="2pt">
                  <v:textbox>
                    <w:txbxContent>
                      <w:p w14:paraId="1F1C559C" w14:textId="77777777" w:rsidR="00633066" w:rsidRPr="00455C1F" w:rsidRDefault="00633066" w:rsidP="00633066">
                        <w:pPr>
                          <w:jc w:val="center"/>
                          <w:rPr>
                            <w:rFonts w:ascii="Arial" w:hAnsi="Arial" w:cs="Arial"/>
                            <w:b/>
                            <w:bCs/>
                            <w:sz w:val="20"/>
                            <w:szCs w:val="20"/>
                          </w:rPr>
                        </w:pPr>
                        <w:r w:rsidRPr="00455C1F">
                          <w:rPr>
                            <w:rFonts w:ascii="Arial" w:hAnsi="Arial" w:cs="Arial"/>
                            <w:b/>
                            <w:bCs/>
                            <w:sz w:val="20"/>
                            <w:szCs w:val="20"/>
                          </w:rPr>
                          <w:t xml:space="preserve">REGIONAL VOC (CARS) MAINTAIN OPERATIONAL OVERSIGHT </w:t>
                        </w:r>
                      </w:p>
                      <w:p w14:paraId="1D0D0423" w14:textId="77777777" w:rsidR="00633066" w:rsidRPr="00455C1F" w:rsidRDefault="00633066" w:rsidP="00633066">
                        <w:pPr>
                          <w:jc w:val="center"/>
                          <w:rPr>
                            <w:sz w:val="20"/>
                            <w:szCs w:val="20"/>
                          </w:rPr>
                        </w:pPr>
                      </w:p>
                    </w:txbxContent>
                  </v:textbox>
                </v:rect>
                <w10:wrap anchorx="margin"/>
              </v:group>
            </w:pict>
          </mc:Fallback>
        </mc:AlternateContent>
      </w:r>
    </w:p>
    <w:p w14:paraId="1A2ABE33" w14:textId="2B66A290" w:rsidR="00DF50B8" w:rsidRDefault="00DF50B8" w:rsidP="002667ED">
      <w:pPr>
        <w:spacing w:after="0" w:line="240" w:lineRule="auto"/>
        <w:rPr>
          <w:rFonts w:ascii="Arial" w:hAnsi="Arial" w:cs="Arial"/>
          <w:b/>
          <w:u w:val="single"/>
        </w:rPr>
      </w:pPr>
    </w:p>
    <w:p w14:paraId="0EAA8D9A" w14:textId="6C7D8621" w:rsidR="00633066" w:rsidRDefault="00633066" w:rsidP="009D38BD">
      <w:pPr>
        <w:spacing w:after="0" w:line="240" w:lineRule="auto"/>
        <w:ind w:left="142"/>
        <w:rPr>
          <w:rFonts w:ascii="Arial" w:hAnsi="Arial" w:cs="Arial"/>
          <w:b/>
          <w:u w:val="single"/>
        </w:rPr>
      </w:pPr>
    </w:p>
    <w:p w14:paraId="68D8B332" w14:textId="6FBB8872" w:rsidR="00633066" w:rsidRDefault="00633066" w:rsidP="009D38BD">
      <w:pPr>
        <w:spacing w:after="0" w:line="240" w:lineRule="auto"/>
        <w:ind w:left="142"/>
        <w:rPr>
          <w:rFonts w:ascii="Arial" w:hAnsi="Arial" w:cs="Arial"/>
          <w:b/>
          <w:u w:val="single"/>
        </w:rPr>
      </w:pPr>
    </w:p>
    <w:p w14:paraId="5541D334" w14:textId="17EBC7AC" w:rsidR="00633066" w:rsidRDefault="00633066" w:rsidP="009D38BD">
      <w:pPr>
        <w:spacing w:after="0" w:line="240" w:lineRule="auto"/>
        <w:ind w:left="142"/>
        <w:rPr>
          <w:rFonts w:ascii="Arial" w:hAnsi="Arial" w:cs="Arial"/>
          <w:b/>
          <w:u w:val="single"/>
        </w:rPr>
      </w:pPr>
    </w:p>
    <w:p w14:paraId="77E65D12" w14:textId="77276688" w:rsidR="00633066" w:rsidRDefault="00633066" w:rsidP="009D38BD">
      <w:pPr>
        <w:spacing w:after="0" w:line="240" w:lineRule="auto"/>
        <w:ind w:left="142"/>
        <w:rPr>
          <w:rFonts w:ascii="Arial" w:hAnsi="Arial" w:cs="Arial"/>
          <w:b/>
          <w:u w:val="single"/>
        </w:rPr>
      </w:pPr>
    </w:p>
    <w:p w14:paraId="5A222430" w14:textId="6AD32EC9" w:rsidR="00633066" w:rsidRDefault="00633066" w:rsidP="009D38BD">
      <w:pPr>
        <w:spacing w:after="0" w:line="240" w:lineRule="auto"/>
        <w:ind w:left="142"/>
        <w:rPr>
          <w:rFonts w:ascii="Arial" w:hAnsi="Arial" w:cs="Arial"/>
          <w:b/>
          <w:u w:val="single"/>
        </w:rPr>
      </w:pPr>
    </w:p>
    <w:p w14:paraId="42B6BDB2" w14:textId="7798260F" w:rsidR="00633066" w:rsidRDefault="00633066" w:rsidP="009D38BD">
      <w:pPr>
        <w:spacing w:after="0" w:line="240" w:lineRule="auto"/>
        <w:ind w:left="142"/>
        <w:rPr>
          <w:rFonts w:ascii="Arial" w:hAnsi="Arial" w:cs="Arial"/>
          <w:b/>
          <w:u w:val="single"/>
        </w:rPr>
      </w:pPr>
    </w:p>
    <w:p w14:paraId="22F909D5" w14:textId="46FAF7EF" w:rsidR="00633066" w:rsidRDefault="00633066" w:rsidP="009D38BD">
      <w:pPr>
        <w:spacing w:after="0" w:line="240" w:lineRule="auto"/>
        <w:ind w:left="142"/>
        <w:rPr>
          <w:rFonts w:ascii="Arial" w:hAnsi="Arial" w:cs="Arial"/>
          <w:b/>
          <w:u w:val="single"/>
        </w:rPr>
      </w:pPr>
    </w:p>
    <w:p w14:paraId="25067793" w14:textId="0425FD86" w:rsidR="00633066" w:rsidRDefault="00633066" w:rsidP="009D38BD">
      <w:pPr>
        <w:spacing w:after="0" w:line="240" w:lineRule="auto"/>
        <w:ind w:left="142"/>
        <w:rPr>
          <w:rFonts w:ascii="Arial" w:hAnsi="Arial" w:cs="Arial"/>
          <w:b/>
          <w:u w:val="single"/>
        </w:rPr>
      </w:pPr>
    </w:p>
    <w:p w14:paraId="407BBD38" w14:textId="2AA225B2" w:rsidR="00633066" w:rsidRPr="00497F51" w:rsidRDefault="00633066" w:rsidP="009D38BD">
      <w:pPr>
        <w:spacing w:after="0" w:line="240" w:lineRule="auto"/>
        <w:ind w:left="142"/>
        <w:rPr>
          <w:rStyle w:val="Hyperlink"/>
          <w:rFonts w:ascii="Arial" w:hAnsi="Arial" w:cs="Arial"/>
          <w:b/>
          <w:color w:val="auto"/>
        </w:rPr>
      </w:pPr>
    </w:p>
    <w:p w14:paraId="632C6B1D" w14:textId="6D77B563" w:rsidR="00766AD6" w:rsidRPr="00766AD6" w:rsidRDefault="00766AD6" w:rsidP="00F54494">
      <w:pPr>
        <w:spacing w:line="240" w:lineRule="auto"/>
        <w:rPr>
          <w:rFonts w:ascii="Arial" w:hAnsi="Arial" w:cs="Arial"/>
          <w:sz w:val="4"/>
          <w:szCs w:val="16"/>
        </w:rPr>
      </w:pPr>
    </w:p>
    <w:p w14:paraId="50EC0F8F" w14:textId="77777777" w:rsidR="00633066" w:rsidRDefault="00633066" w:rsidP="009D38BD">
      <w:pPr>
        <w:spacing w:after="0"/>
        <w:ind w:left="142"/>
        <w:rPr>
          <w:rFonts w:ascii="Arial" w:hAnsi="Arial" w:cs="Arial"/>
          <w:b/>
          <w:bCs/>
        </w:rPr>
      </w:pPr>
    </w:p>
    <w:p w14:paraId="117C2790" w14:textId="77777777" w:rsidR="00633066" w:rsidRDefault="00633066" w:rsidP="009D38BD">
      <w:pPr>
        <w:spacing w:after="0"/>
        <w:ind w:left="142"/>
        <w:rPr>
          <w:rFonts w:ascii="Arial" w:hAnsi="Arial" w:cs="Arial"/>
          <w:b/>
          <w:bCs/>
        </w:rPr>
      </w:pPr>
    </w:p>
    <w:p w14:paraId="0A62D611" w14:textId="77777777" w:rsidR="00633066" w:rsidRDefault="00633066" w:rsidP="009D38BD">
      <w:pPr>
        <w:spacing w:after="0"/>
        <w:ind w:left="142"/>
        <w:rPr>
          <w:rFonts w:ascii="Arial" w:hAnsi="Arial" w:cs="Arial"/>
          <w:b/>
          <w:bCs/>
        </w:rPr>
      </w:pPr>
    </w:p>
    <w:p w14:paraId="7BCFEAC7" w14:textId="77777777" w:rsidR="00633066" w:rsidRDefault="00633066" w:rsidP="009D38BD">
      <w:pPr>
        <w:spacing w:after="0"/>
        <w:ind w:left="142"/>
        <w:rPr>
          <w:rFonts w:ascii="Arial" w:hAnsi="Arial" w:cs="Arial"/>
          <w:b/>
          <w:bCs/>
        </w:rPr>
      </w:pPr>
    </w:p>
    <w:p w14:paraId="1FE0C910" w14:textId="77777777" w:rsidR="00633066" w:rsidRDefault="00633066" w:rsidP="009D38BD">
      <w:pPr>
        <w:spacing w:after="0"/>
        <w:ind w:left="142"/>
        <w:rPr>
          <w:rFonts w:ascii="Arial" w:hAnsi="Arial" w:cs="Arial"/>
          <w:b/>
          <w:bCs/>
        </w:rPr>
      </w:pPr>
    </w:p>
    <w:p w14:paraId="221B3850" w14:textId="77777777" w:rsidR="00633066" w:rsidRDefault="00633066" w:rsidP="009D38BD">
      <w:pPr>
        <w:spacing w:after="0"/>
        <w:ind w:left="142"/>
        <w:rPr>
          <w:rFonts w:ascii="Arial" w:hAnsi="Arial" w:cs="Arial"/>
          <w:b/>
          <w:bCs/>
        </w:rPr>
      </w:pPr>
    </w:p>
    <w:p w14:paraId="47E185EC" w14:textId="77777777" w:rsidR="00633066" w:rsidRDefault="00633066" w:rsidP="009D38BD">
      <w:pPr>
        <w:spacing w:after="0"/>
        <w:ind w:left="142"/>
        <w:rPr>
          <w:rFonts w:ascii="Arial" w:hAnsi="Arial" w:cs="Arial"/>
          <w:b/>
          <w:bCs/>
        </w:rPr>
      </w:pPr>
    </w:p>
    <w:p w14:paraId="4D2D4B6B" w14:textId="77777777" w:rsidR="00633066" w:rsidRDefault="00633066" w:rsidP="009D38BD">
      <w:pPr>
        <w:spacing w:after="0"/>
        <w:ind w:left="142"/>
        <w:rPr>
          <w:rFonts w:ascii="Arial" w:hAnsi="Arial" w:cs="Arial"/>
          <w:b/>
          <w:bCs/>
        </w:rPr>
      </w:pPr>
    </w:p>
    <w:p w14:paraId="125E1679" w14:textId="77777777" w:rsidR="00633066" w:rsidRDefault="00633066" w:rsidP="009D38BD">
      <w:pPr>
        <w:spacing w:after="0"/>
        <w:ind w:left="142"/>
        <w:rPr>
          <w:rFonts w:ascii="Arial" w:hAnsi="Arial" w:cs="Arial"/>
          <w:b/>
          <w:bCs/>
        </w:rPr>
      </w:pPr>
    </w:p>
    <w:p w14:paraId="553A18ED" w14:textId="77777777" w:rsidR="00633066" w:rsidRDefault="00633066" w:rsidP="009D38BD">
      <w:pPr>
        <w:spacing w:after="0"/>
        <w:ind w:left="142"/>
        <w:rPr>
          <w:rFonts w:ascii="Arial" w:hAnsi="Arial" w:cs="Arial"/>
          <w:b/>
          <w:bCs/>
        </w:rPr>
      </w:pPr>
    </w:p>
    <w:p w14:paraId="61721803" w14:textId="77777777" w:rsidR="00633066" w:rsidRDefault="00633066" w:rsidP="009D38BD">
      <w:pPr>
        <w:spacing w:after="0"/>
        <w:ind w:left="142"/>
        <w:rPr>
          <w:rFonts w:ascii="Arial" w:hAnsi="Arial" w:cs="Arial"/>
          <w:b/>
          <w:bCs/>
        </w:rPr>
      </w:pPr>
    </w:p>
    <w:p w14:paraId="0F8B6546" w14:textId="77777777" w:rsidR="00633066" w:rsidRDefault="00633066" w:rsidP="009D38BD">
      <w:pPr>
        <w:spacing w:after="0"/>
        <w:ind w:left="142"/>
        <w:rPr>
          <w:rFonts w:ascii="Arial" w:hAnsi="Arial" w:cs="Arial"/>
          <w:b/>
          <w:bCs/>
        </w:rPr>
      </w:pPr>
    </w:p>
    <w:p w14:paraId="5C915505" w14:textId="77777777" w:rsidR="00633066" w:rsidRDefault="00633066" w:rsidP="009D38BD">
      <w:pPr>
        <w:spacing w:after="0"/>
        <w:ind w:left="142"/>
        <w:rPr>
          <w:rFonts w:ascii="Arial" w:hAnsi="Arial" w:cs="Arial"/>
          <w:b/>
          <w:bCs/>
        </w:rPr>
      </w:pPr>
    </w:p>
    <w:p w14:paraId="5CBFA1A1" w14:textId="77777777" w:rsidR="00633066" w:rsidRDefault="00633066" w:rsidP="009D38BD">
      <w:pPr>
        <w:spacing w:after="0"/>
        <w:ind w:left="142"/>
        <w:rPr>
          <w:rFonts w:ascii="Arial" w:hAnsi="Arial" w:cs="Arial"/>
          <w:b/>
          <w:bCs/>
        </w:rPr>
      </w:pPr>
    </w:p>
    <w:p w14:paraId="5F4FEAB0" w14:textId="77777777" w:rsidR="00633066" w:rsidRDefault="00633066" w:rsidP="009D38BD">
      <w:pPr>
        <w:spacing w:after="0"/>
        <w:ind w:left="142"/>
        <w:rPr>
          <w:rFonts w:ascii="Arial" w:hAnsi="Arial" w:cs="Arial"/>
          <w:b/>
          <w:bCs/>
        </w:rPr>
      </w:pPr>
    </w:p>
    <w:p w14:paraId="1EE0F533" w14:textId="77777777" w:rsidR="00633066" w:rsidRDefault="00633066" w:rsidP="00455C1F">
      <w:pPr>
        <w:spacing w:after="0"/>
        <w:rPr>
          <w:rFonts w:ascii="Arial" w:hAnsi="Arial" w:cs="Arial"/>
          <w:b/>
          <w:bCs/>
        </w:rPr>
      </w:pPr>
    </w:p>
    <w:p w14:paraId="1EDDD5F5" w14:textId="77777777" w:rsidR="00633066" w:rsidRPr="00455C1F" w:rsidRDefault="00633066" w:rsidP="00455C1F">
      <w:pPr>
        <w:spacing w:after="0"/>
        <w:rPr>
          <w:rFonts w:ascii="Arial" w:hAnsi="Arial" w:cs="Arial"/>
          <w:b/>
          <w:bCs/>
          <w:sz w:val="12"/>
          <w:szCs w:val="12"/>
        </w:rPr>
      </w:pPr>
    </w:p>
    <w:p w14:paraId="3AEAC2D6" w14:textId="77777777" w:rsidR="00B06625" w:rsidRDefault="00B06625" w:rsidP="009D38BD">
      <w:pPr>
        <w:spacing w:after="0"/>
        <w:ind w:left="142"/>
        <w:rPr>
          <w:rFonts w:ascii="Arial" w:hAnsi="Arial" w:cs="Arial"/>
          <w:b/>
          <w:bCs/>
        </w:rPr>
      </w:pPr>
    </w:p>
    <w:p w14:paraId="6D6A0217" w14:textId="1E064CD4" w:rsidR="00B06625" w:rsidRDefault="00B06625" w:rsidP="009D38BD">
      <w:pPr>
        <w:spacing w:after="0"/>
        <w:ind w:left="142"/>
        <w:rPr>
          <w:rFonts w:ascii="Arial" w:hAnsi="Arial" w:cs="Arial"/>
          <w:b/>
          <w:bCs/>
        </w:rPr>
      </w:pPr>
    </w:p>
    <w:p w14:paraId="72BE1696" w14:textId="5FFBA323" w:rsidR="00796B87" w:rsidRDefault="00796B87" w:rsidP="009D38BD">
      <w:pPr>
        <w:spacing w:after="0"/>
        <w:ind w:left="142"/>
        <w:rPr>
          <w:rFonts w:ascii="Arial" w:hAnsi="Arial" w:cs="Arial"/>
          <w:b/>
          <w:bCs/>
        </w:rPr>
      </w:pPr>
    </w:p>
    <w:p w14:paraId="53AE5D6A" w14:textId="77777777" w:rsidR="00796B87" w:rsidRDefault="00796B87" w:rsidP="009D38BD">
      <w:pPr>
        <w:spacing w:after="0"/>
        <w:ind w:left="142"/>
        <w:rPr>
          <w:rFonts w:ascii="Arial" w:hAnsi="Arial" w:cs="Arial"/>
          <w:b/>
          <w:bCs/>
        </w:rPr>
      </w:pPr>
    </w:p>
    <w:p w14:paraId="1D3EE0AA" w14:textId="77777777" w:rsidR="00DF50B8" w:rsidRDefault="00DF50B8" w:rsidP="009D38BD">
      <w:pPr>
        <w:spacing w:after="0"/>
        <w:ind w:left="142"/>
        <w:rPr>
          <w:rFonts w:ascii="Arial" w:hAnsi="Arial" w:cs="Arial"/>
          <w:b/>
          <w:bCs/>
        </w:rPr>
      </w:pPr>
    </w:p>
    <w:p w14:paraId="7E328A0C" w14:textId="77777777" w:rsidR="00B06625" w:rsidRDefault="00B06625" w:rsidP="00A54D4E">
      <w:pPr>
        <w:spacing w:after="0"/>
        <w:rPr>
          <w:rFonts w:ascii="Arial" w:hAnsi="Arial" w:cs="Arial"/>
          <w:b/>
          <w:bCs/>
        </w:rPr>
      </w:pPr>
    </w:p>
    <w:p w14:paraId="4F1BFCF8" w14:textId="4AE434CC" w:rsidR="009D177A" w:rsidRDefault="009D177A" w:rsidP="009D38BD">
      <w:pPr>
        <w:spacing w:after="0"/>
        <w:ind w:left="142"/>
        <w:rPr>
          <w:rFonts w:ascii="Arial" w:hAnsi="Arial" w:cs="Arial"/>
          <w:b/>
          <w:bCs/>
          <w:u w:val="single"/>
        </w:rPr>
      </w:pPr>
      <w:r w:rsidRPr="009D177A">
        <w:rPr>
          <w:rFonts w:ascii="Arial" w:hAnsi="Arial" w:cs="Arial"/>
          <w:b/>
          <w:bCs/>
          <w:u w:val="single"/>
        </w:rPr>
        <w:lastRenderedPageBreak/>
        <w:t xml:space="preserve">Standard Operating Procedures: </w:t>
      </w:r>
      <w:r>
        <w:rPr>
          <w:rFonts w:ascii="Arial" w:hAnsi="Arial" w:cs="Arial"/>
          <w:b/>
          <w:bCs/>
          <w:u w:val="single"/>
        </w:rPr>
        <w:t>According to</w:t>
      </w:r>
      <w:r w:rsidRPr="009D177A">
        <w:rPr>
          <w:rFonts w:ascii="Arial" w:hAnsi="Arial" w:cs="Arial"/>
          <w:b/>
          <w:bCs/>
          <w:u w:val="single"/>
        </w:rPr>
        <w:t xml:space="preserve"> incident type</w:t>
      </w:r>
    </w:p>
    <w:p w14:paraId="2FCA592A" w14:textId="77777777" w:rsidR="009D177A" w:rsidRPr="009D177A" w:rsidRDefault="009D177A" w:rsidP="009D38BD">
      <w:pPr>
        <w:spacing w:after="0"/>
        <w:ind w:left="142"/>
        <w:rPr>
          <w:rFonts w:ascii="Arial" w:hAnsi="Arial" w:cs="Arial"/>
          <w:b/>
          <w:bCs/>
          <w:u w:val="single"/>
        </w:rPr>
      </w:pPr>
    </w:p>
    <w:p w14:paraId="7DB8B578" w14:textId="3BB2A2CA" w:rsidR="00B61739" w:rsidRPr="00F879F8" w:rsidRDefault="006C7E9C" w:rsidP="009D38BD">
      <w:pPr>
        <w:spacing w:after="0"/>
        <w:ind w:left="142"/>
        <w:rPr>
          <w:rFonts w:ascii="Arial" w:hAnsi="Arial" w:cs="Arial"/>
          <w:b/>
          <w:bCs/>
        </w:rPr>
      </w:pPr>
      <w:r w:rsidRPr="00F879F8">
        <w:rPr>
          <w:rFonts w:ascii="Arial" w:hAnsi="Arial" w:cs="Arial"/>
          <w:b/>
          <w:bCs/>
        </w:rPr>
        <w:t xml:space="preserve">Clinical </w:t>
      </w:r>
      <w:r w:rsidR="006542E9" w:rsidRPr="00F879F8">
        <w:rPr>
          <w:rFonts w:ascii="Arial" w:hAnsi="Arial" w:cs="Arial"/>
          <w:b/>
          <w:bCs/>
        </w:rPr>
        <w:t>Incidents</w:t>
      </w:r>
    </w:p>
    <w:p w14:paraId="5214494D" w14:textId="1E2B6761" w:rsidR="00DA7E3F" w:rsidRPr="00503430" w:rsidRDefault="006542E9" w:rsidP="009D38BD">
      <w:pPr>
        <w:pStyle w:val="ListParagraph"/>
        <w:numPr>
          <w:ilvl w:val="0"/>
          <w:numId w:val="7"/>
        </w:numPr>
        <w:spacing w:after="0" w:line="240" w:lineRule="auto"/>
        <w:ind w:left="142" w:hanging="142"/>
        <w:rPr>
          <w:rFonts w:ascii="Arial" w:hAnsi="Arial" w:cs="Arial"/>
          <w:sz w:val="20"/>
          <w:szCs w:val="20"/>
        </w:rPr>
      </w:pPr>
      <w:r w:rsidRPr="00503430">
        <w:rPr>
          <w:rFonts w:ascii="Arial" w:hAnsi="Arial" w:cs="Arial"/>
          <w:sz w:val="20"/>
          <w:szCs w:val="20"/>
        </w:rPr>
        <w:t xml:space="preserve">Please complete </w:t>
      </w:r>
      <w:r w:rsidR="00766AD6" w:rsidRPr="00503430">
        <w:rPr>
          <w:rFonts w:ascii="Arial" w:hAnsi="Arial" w:cs="Arial"/>
          <w:sz w:val="20"/>
          <w:szCs w:val="20"/>
        </w:rPr>
        <w:t>'</w:t>
      </w:r>
      <w:r w:rsidR="00497F51">
        <w:rPr>
          <w:rFonts w:ascii="Arial" w:hAnsi="Arial" w:cs="Arial"/>
          <w:sz w:val="20"/>
          <w:szCs w:val="20"/>
        </w:rPr>
        <w:t>Appen</w:t>
      </w:r>
      <w:r w:rsidR="00F879F8">
        <w:rPr>
          <w:rFonts w:ascii="Arial" w:hAnsi="Arial" w:cs="Arial"/>
          <w:sz w:val="20"/>
          <w:szCs w:val="20"/>
        </w:rPr>
        <w:t>dix</w:t>
      </w:r>
      <w:r w:rsidRPr="00503430">
        <w:rPr>
          <w:rFonts w:ascii="Arial" w:hAnsi="Arial" w:cs="Arial"/>
          <w:sz w:val="20"/>
          <w:szCs w:val="20"/>
        </w:rPr>
        <w:t xml:space="preserve"> </w:t>
      </w:r>
      <w:r w:rsidR="007C7F32">
        <w:rPr>
          <w:rFonts w:ascii="Arial" w:hAnsi="Arial" w:cs="Arial"/>
          <w:sz w:val="20"/>
          <w:szCs w:val="20"/>
        </w:rPr>
        <w:t>A</w:t>
      </w:r>
      <w:r w:rsidRPr="00503430">
        <w:rPr>
          <w:rFonts w:ascii="Arial" w:hAnsi="Arial" w:cs="Arial"/>
          <w:sz w:val="20"/>
          <w:szCs w:val="20"/>
        </w:rPr>
        <w:t>: Incident Report</w:t>
      </w:r>
      <w:r w:rsidR="00766AD6" w:rsidRPr="00503430">
        <w:rPr>
          <w:rFonts w:ascii="Arial" w:hAnsi="Arial" w:cs="Arial"/>
          <w:sz w:val="20"/>
          <w:szCs w:val="20"/>
        </w:rPr>
        <w:t xml:space="preserve">' </w:t>
      </w:r>
      <w:r w:rsidRPr="00503430">
        <w:rPr>
          <w:rFonts w:ascii="Arial" w:hAnsi="Arial" w:cs="Arial"/>
          <w:sz w:val="20"/>
          <w:szCs w:val="20"/>
        </w:rPr>
        <w:t>with as much detail as possible</w:t>
      </w:r>
      <w:r w:rsidR="00B61739" w:rsidRPr="00503430">
        <w:rPr>
          <w:rFonts w:ascii="Arial" w:hAnsi="Arial" w:cs="Arial"/>
          <w:sz w:val="20"/>
          <w:szCs w:val="20"/>
        </w:rPr>
        <w:t xml:space="preserve">. </w:t>
      </w:r>
    </w:p>
    <w:p w14:paraId="42247350" w14:textId="4C0B05B6" w:rsidR="00DA7E3F" w:rsidRPr="00503430" w:rsidRDefault="00CF2338" w:rsidP="009D38BD">
      <w:pPr>
        <w:pStyle w:val="ListParagraph"/>
        <w:numPr>
          <w:ilvl w:val="0"/>
          <w:numId w:val="7"/>
        </w:numPr>
        <w:spacing w:after="0" w:line="240" w:lineRule="auto"/>
        <w:ind w:left="142" w:hanging="142"/>
        <w:rPr>
          <w:rFonts w:ascii="Arial" w:hAnsi="Arial" w:cs="Arial"/>
          <w:sz w:val="20"/>
          <w:szCs w:val="20"/>
        </w:rPr>
      </w:pPr>
      <w:r w:rsidRPr="00503430">
        <w:rPr>
          <w:rFonts w:ascii="Arial" w:hAnsi="Arial" w:cs="Arial"/>
          <w:sz w:val="20"/>
          <w:szCs w:val="20"/>
        </w:rPr>
        <w:t>S</w:t>
      </w:r>
      <w:r w:rsidR="006542E9" w:rsidRPr="00503430">
        <w:rPr>
          <w:rFonts w:ascii="Arial" w:hAnsi="Arial" w:cs="Arial"/>
          <w:sz w:val="20"/>
          <w:szCs w:val="20"/>
        </w:rPr>
        <w:t>ubmit</w:t>
      </w:r>
      <w:r w:rsidR="00DA7E3F" w:rsidRPr="00503430">
        <w:rPr>
          <w:rFonts w:ascii="Arial" w:hAnsi="Arial" w:cs="Arial"/>
          <w:sz w:val="20"/>
          <w:szCs w:val="20"/>
        </w:rPr>
        <w:t xml:space="preserve"> </w:t>
      </w:r>
      <w:r w:rsidR="00441293" w:rsidRPr="00503430">
        <w:rPr>
          <w:rFonts w:ascii="Arial" w:hAnsi="Arial" w:cs="Arial"/>
          <w:sz w:val="20"/>
          <w:szCs w:val="20"/>
        </w:rPr>
        <w:t xml:space="preserve">report </w:t>
      </w:r>
      <w:r w:rsidR="006542E9" w:rsidRPr="00503430">
        <w:rPr>
          <w:rFonts w:ascii="Arial" w:hAnsi="Arial" w:cs="Arial"/>
          <w:sz w:val="20"/>
          <w:szCs w:val="20"/>
        </w:rPr>
        <w:t xml:space="preserve">to </w:t>
      </w:r>
      <w:r w:rsidRPr="00503430">
        <w:rPr>
          <w:rFonts w:ascii="Arial" w:hAnsi="Arial" w:cs="Arial"/>
          <w:sz w:val="20"/>
          <w:szCs w:val="20"/>
        </w:rPr>
        <w:t>Derbyshire VOC</w:t>
      </w:r>
      <w:r w:rsidRPr="00503430">
        <w:rPr>
          <w:rStyle w:val="Hyperlink"/>
          <w:rFonts w:ascii="Arial" w:hAnsi="Arial" w:cs="Arial"/>
          <w:sz w:val="20"/>
          <w:szCs w:val="20"/>
        </w:rPr>
        <w:t xml:space="preserve"> (</w:t>
      </w:r>
      <w:hyperlink r:id="rId12" w:history="1">
        <w:r w:rsidRPr="00503430">
          <w:rPr>
            <w:rStyle w:val="Hyperlink"/>
            <w:rFonts w:ascii="Arial" w:hAnsi="Arial" w:cs="Arial"/>
            <w:sz w:val="20"/>
            <w:szCs w:val="20"/>
          </w:rPr>
          <w:t>ddccg.voc@nhs.net</w:t>
        </w:r>
      </w:hyperlink>
      <w:r w:rsidRPr="00503430">
        <w:rPr>
          <w:rStyle w:val="Hyperlink"/>
          <w:rFonts w:ascii="Arial" w:hAnsi="Arial" w:cs="Arial"/>
          <w:sz w:val="20"/>
          <w:szCs w:val="20"/>
        </w:rPr>
        <w:t>);</w:t>
      </w:r>
      <w:r w:rsidR="00C07893" w:rsidRPr="00503430">
        <w:rPr>
          <w:rFonts w:ascii="Arial" w:hAnsi="Arial" w:cs="Arial"/>
          <w:sz w:val="20"/>
          <w:szCs w:val="20"/>
        </w:rPr>
        <w:t xml:space="preserve"> and </w:t>
      </w:r>
      <w:r w:rsidRPr="00503430">
        <w:rPr>
          <w:rFonts w:ascii="Arial" w:hAnsi="Arial" w:cs="Arial"/>
          <w:sz w:val="20"/>
          <w:szCs w:val="20"/>
        </w:rPr>
        <w:t>Regional VOC</w:t>
      </w:r>
      <w:r w:rsidR="001C6744" w:rsidRPr="00503430">
        <w:rPr>
          <w:rFonts w:ascii="Arial" w:hAnsi="Arial" w:cs="Arial"/>
          <w:sz w:val="20"/>
          <w:szCs w:val="20"/>
        </w:rPr>
        <w:t xml:space="preserve"> </w:t>
      </w:r>
      <w:r w:rsidRPr="00503430">
        <w:rPr>
          <w:rStyle w:val="Hyperlink"/>
          <w:rFonts w:ascii="Arial" w:hAnsi="Arial" w:cs="Arial"/>
          <w:sz w:val="20"/>
          <w:szCs w:val="20"/>
        </w:rPr>
        <w:t>(</w:t>
      </w:r>
      <w:hyperlink r:id="rId13" w:history="1">
        <w:r w:rsidR="00796B87" w:rsidRPr="001A1C3C">
          <w:rPr>
            <w:rStyle w:val="Hyperlink"/>
            <w:rFonts w:ascii="Arial" w:hAnsi="Arial" w:cs="Arial"/>
            <w:sz w:val="20"/>
            <w:szCs w:val="20"/>
          </w:rPr>
          <w:t>england.midscovid19vacs.pmo2@nhs.net</w:t>
        </w:r>
      </w:hyperlink>
      <w:r w:rsidRPr="00503430">
        <w:rPr>
          <w:rStyle w:val="Hyperlink"/>
          <w:rFonts w:ascii="Arial" w:hAnsi="Arial" w:cs="Arial"/>
          <w:sz w:val="20"/>
          <w:szCs w:val="20"/>
        </w:rPr>
        <w:t>)</w:t>
      </w:r>
      <w:r w:rsidR="001C6744" w:rsidRPr="00503430">
        <w:rPr>
          <w:rFonts w:ascii="Arial" w:hAnsi="Arial" w:cs="Arial"/>
          <w:sz w:val="20"/>
          <w:szCs w:val="20"/>
        </w:rPr>
        <w:t xml:space="preserve"> immediately, </w:t>
      </w:r>
      <w:r w:rsidR="006542E9" w:rsidRPr="00503430">
        <w:rPr>
          <w:rFonts w:ascii="Arial" w:hAnsi="Arial" w:cs="Arial"/>
          <w:sz w:val="20"/>
          <w:szCs w:val="20"/>
        </w:rPr>
        <w:t>s</w:t>
      </w:r>
      <w:r w:rsidR="00B61739" w:rsidRPr="00503430">
        <w:rPr>
          <w:rFonts w:ascii="Arial" w:hAnsi="Arial" w:cs="Arial"/>
          <w:sz w:val="20"/>
          <w:szCs w:val="20"/>
        </w:rPr>
        <w:t>electing</w:t>
      </w:r>
      <w:r w:rsidR="006542E9" w:rsidRPr="00503430">
        <w:rPr>
          <w:rFonts w:ascii="Arial" w:hAnsi="Arial" w:cs="Arial"/>
          <w:sz w:val="20"/>
          <w:szCs w:val="20"/>
        </w:rPr>
        <w:t xml:space="preserve"> 'High Importance'</w:t>
      </w:r>
      <w:r w:rsidR="00B61739" w:rsidRPr="00503430">
        <w:rPr>
          <w:rFonts w:ascii="Arial" w:hAnsi="Arial" w:cs="Arial"/>
          <w:sz w:val="20"/>
          <w:szCs w:val="20"/>
        </w:rPr>
        <w:t xml:space="preserve"> and stating </w:t>
      </w:r>
      <w:r w:rsidRPr="00503430">
        <w:rPr>
          <w:rFonts w:ascii="Arial" w:hAnsi="Arial" w:cs="Arial"/>
          <w:sz w:val="20"/>
          <w:szCs w:val="20"/>
        </w:rPr>
        <w:t>“</w:t>
      </w:r>
      <w:r w:rsidR="009D38BD">
        <w:rPr>
          <w:rFonts w:ascii="Arial" w:hAnsi="Arial" w:cs="Arial"/>
          <w:sz w:val="20"/>
          <w:szCs w:val="20"/>
        </w:rPr>
        <w:t>U</w:t>
      </w:r>
      <w:r w:rsidR="009D38BD" w:rsidRPr="00503430">
        <w:rPr>
          <w:rFonts w:ascii="Arial" w:hAnsi="Arial" w:cs="Arial"/>
          <w:sz w:val="20"/>
          <w:szCs w:val="20"/>
        </w:rPr>
        <w:t>rgent</w:t>
      </w:r>
      <w:r w:rsidR="009D38BD">
        <w:rPr>
          <w:rFonts w:ascii="Arial" w:hAnsi="Arial" w:cs="Arial"/>
          <w:sz w:val="20"/>
          <w:szCs w:val="20"/>
        </w:rPr>
        <w:t xml:space="preserve"> A</w:t>
      </w:r>
      <w:r w:rsidR="009D38BD" w:rsidRPr="00503430">
        <w:rPr>
          <w:rFonts w:ascii="Arial" w:hAnsi="Arial" w:cs="Arial"/>
          <w:sz w:val="20"/>
          <w:szCs w:val="20"/>
        </w:rPr>
        <w:t xml:space="preserve">ction </w:t>
      </w:r>
      <w:r w:rsidR="009D38BD">
        <w:rPr>
          <w:rFonts w:ascii="Arial" w:hAnsi="Arial" w:cs="Arial"/>
          <w:sz w:val="20"/>
          <w:szCs w:val="20"/>
        </w:rPr>
        <w:t>R</w:t>
      </w:r>
      <w:r w:rsidR="009D38BD" w:rsidRPr="00503430">
        <w:rPr>
          <w:rFonts w:ascii="Arial" w:hAnsi="Arial" w:cs="Arial"/>
          <w:sz w:val="20"/>
          <w:szCs w:val="20"/>
        </w:rPr>
        <w:t>equired – FAO CARS</w:t>
      </w:r>
      <w:r w:rsidRPr="00503430">
        <w:rPr>
          <w:rFonts w:ascii="Arial" w:hAnsi="Arial" w:cs="Arial"/>
          <w:sz w:val="20"/>
          <w:szCs w:val="20"/>
        </w:rPr>
        <w:t>”</w:t>
      </w:r>
      <w:r w:rsidR="00B61739" w:rsidRPr="00503430">
        <w:rPr>
          <w:rFonts w:ascii="Arial" w:hAnsi="Arial" w:cs="Arial"/>
          <w:sz w:val="20"/>
          <w:szCs w:val="20"/>
        </w:rPr>
        <w:t xml:space="preserve"> in</w:t>
      </w:r>
      <w:r w:rsidR="006542E9" w:rsidRPr="00503430">
        <w:rPr>
          <w:rFonts w:ascii="Arial" w:hAnsi="Arial" w:cs="Arial"/>
          <w:sz w:val="20"/>
          <w:szCs w:val="20"/>
        </w:rPr>
        <w:t xml:space="preserve"> </w:t>
      </w:r>
      <w:r w:rsidR="00B61739" w:rsidRPr="00503430">
        <w:rPr>
          <w:rFonts w:ascii="Arial" w:hAnsi="Arial" w:cs="Arial"/>
          <w:sz w:val="20"/>
          <w:szCs w:val="20"/>
        </w:rPr>
        <w:t>the</w:t>
      </w:r>
      <w:r w:rsidR="006542E9" w:rsidRPr="00503430">
        <w:rPr>
          <w:rFonts w:ascii="Arial" w:hAnsi="Arial" w:cs="Arial"/>
          <w:sz w:val="20"/>
          <w:szCs w:val="20"/>
        </w:rPr>
        <w:t xml:space="preserve"> email subject. </w:t>
      </w:r>
    </w:p>
    <w:p w14:paraId="71BC0C60" w14:textId="17527845" w:rsidR="00A122D6" w:rsidRPr="00503430" w:rsidRDefault="00DA7E3F" w:rsidP="00455C1F">
      <w:pPr>
        <w:pStyle w:val="ListParagraph"/>
        <w:numPr>
          <w:ilvl w:val="0"/>
          <w:numId w:val="7"/>
        </w:numPr>
        <w:spacing w:after="0" w:line="240" w:lineRule="auto"/>
        <w:ind w:left="142" w:hanging="142"/>
        <w:rPr>
          <w:rFonts w:ascii="Arial" w:hAnsi="Arial" w:cs="Arial"/>
          <w:sz w:val="20"/>
          <w:szCs w:val="20"/>
        </w:rPr>
      </w:pPr>
      <w:r w:rsidRPr="00503430">
        <w:rPr>
          <w:rFonts w:ascii="Arial" w:hAnsi="Arial" w:cs="Arial"/>
          <w:sz w:val="20"/>
          <w:szCs w:val="20"/>
        </w:rPr>
        <w:t xml:space="preserve">Complete </w:t>
      </w:r>
      <w:r w:rsidR="00441293" w:rsidRPr="00503430">
        <w:rPr>
          <w:rFonts w:ascii="Arial" w:hAnsi="Arial" w:cs="Arial"/>
          <w:sz w:val="20"/>
          <w:szCs w:val="20"/>
        </w:rPr>
        <w:t>'</w:t>
      </w:r>
      <w:r w:rsidR="009D38BD">
        <w:rPr>
          <w:rFonts w:ascii="Arial" w:hAnsi="Arial" w:cs="Arial"/>
          <w:sz w:val="20"/>
          <w:szCs w:val="20"/>
        </w:rPr>
        <w:t>Appendix</w:t>
      </w:r>
      <w:r w:rsidR="006542E9" w:rsidRPr="00503430">
        <w:rPr>
          <w:rFonts w:ascii="Arial" w:hAnsi="Arial" w:cs="Arial"/>
          <w:sz w:val="20"/>
          <w:szCs w:val="20"/>
        </w:rPr>
        <w:t xml:space="preserve"> </w:t>
      </w:r>
      <w:r w:rsidR="007C7F32">
        <w:rPr>
          <w:rFonts w:ascii="Arial" w:hAnsi="Arial" w:cs="Arial"/>
          <w:sz w:val="20"/>
          <w:szCs w:val="20"/>
        </w:rPr>
        <w:t>B</w:t>
      </w:r>
      <w:r w:rsidR="00BC4950" w:rsidRPr="00503430">
        <w:rPr>
          <w:rFonts w:ascii="Arial" w:hAnsi="Arial" w:cs="Arial"/>
          <w:sz w:val="20"/>
          <w:szCs w:val="20"/>
        </w:rPr>
        <w:t>:</w:t>
      </w:r>
      <w:r w:rsidR="006542E9" w:rsidRPr="00503430">
        <w:rPr>
          <w:rFonts w:ascii="Arial" w:hAnsi="Arial" w:cs="Arial"/>
          <w:sz w:val="20"/>
          <w:szCs w:val="20"/>
        </w:rPr>
        <w:t xml:space="preserve"> S</w:t>
      </w:r>
      <w:r w:rsidR="00BC4950" w:rsidRPr="00503430">
        <w:rPr>
          <w:rFonts w:ascii="Arial" w:hAnsi="Arial" w:cs="Arial"/>
          <w:sz w:val="20"/>
          <w:szCs w:val="20"/>
        </w:rPr>
        <w:t>ignificant Event Analysis</w:t>
      </w:r>
      <w:r w:rsidR="00441293" w:rsidRPr="00503430">
        <w:rPr>
          <w:rFonts w:ascii="Arial" w:hAnsi="Arial" w:cs="Arial"/>
          <w:sz w:val="20"/>
          <w:szCs w:val="20"/>
        </w:rPr>
        <w:t>'</w:t>
      </w:r>
      <w:r w:rsidRPr="00503430">
        <w:rPr>
          <w:rFonts w:ascii="Arial" w:hAnsi="Arial" w:cs="Arial"/>
          <w:sz w:val="20"/>
          <w:szCs w:val="20"/>
        </w:rPr>
        <w:t xml:space="preserve">. </w:t>
      </w:r>
      <w:r w:rsidR="009D38BD">
        <w:rPr>
          <w:rFonts w:ascii="Arial" w:hAnsi="Arial" w:cs="Arial"/>
          <w:sz w:val="20"/>
          <w:szCs w:val="20"/>
        </w:rPr>
        <w:t>Submit</w:t>
      </w:r>
      <w:r w:rsidR="00C07893" w:rsidRPr="00503430">
        <w:rPr>
          <w:rFonts w:ascii="Arial" w:hAnsi="Arial" w:cs="Arial"/>
          <w:sz w:val="20"/>
          <w:szCs w:val="20"/>
        </w:rPr>
        <w:t xml:space="preserve"> to </w:t>
      </w:r>
      <w:r w:rsidR="00F5496B">
        <w:rPr>
          <w:rFonts w:ascii="Arial" w:hAnsi="Arial" w:cs="Arial"/>
          <w:sz w:val="20"/>
          <w:szCs w:val="20"/>
        </w:rPr>
        <w:t>Derby &amp; Derbyshire CCG Medicines Management Team (</w:t>
      </w:r>
      <w:hyperlink r:id="rId14" w:history="1">
        <w:r w:rsidR="00F5496B" w:rsidRPr="007E2BF9">
          <w:rPr>
            <w:rStyle w:val="Hyperlink"/>
            <w:rFonts w:ascii="Arial" w:hAnsi="Arial" w:cs="Arial"/>
            <w:sz w:val="20"/>
            <w:szCs w:val="20"/>
          </w:rPr>
          <w:t>ddccg.meds.man@nhs.net</w:t>
        </w:r>
      </w:hyperlink>
      <w:r w:rsidR="00F5496B">
        <w:rPr>
          <w:rFonts w:ascii="Arial" w:hAnsi="Arial" w:cs="Arial"/>
          <w:sz w:val="20"/>
          <w:szCs w:val="20"/>
        </w:rPr>
        <w:t>)</w:t>
      </w:r>
      <w:r w:rsidR="00667DD6" w:rsidRPr="00503430">
        <w:rPr>
          <w:rFonts w:ascii="Arial" w:hAnsi="Arial" w:cs="Arial"/>
          <w:sz w:val="20"/>
          <w:szCs w:val="20"/>
        </w:rPr>
        <w:t xml:space="preserve"> </w:t>
      </w:r>
      <w:r w:rsidR="006542E9" w:rsidRPr="009D38BD">
        <w:rPr>
          <w:rFonts w:ascii="Arial" w:hAnsi="Arial" w:cs="Arial"/>
          <w:b/>
          <w:bCs/>
          <w:color w:val="FF0000"/>
          <w:sz w:val="20"/>
          <w:szCs w:val="20"/>
        </w:rPr>
        <w:t>within 5 working days</w:t>
      </w:r>
      <w:r w:rsidR="006542E9" w:rsidRPr="00503430">
        <w:rPr>
          <w:rFonts w:ascii="Arial" w:hAnsi="Arial" w:cs="Arial"/>
          <w:color w:val="FF0000"/>
          <w:sz w:val="20"/>
          <w:szCs w:val="20"/>
        </w:rPr>
        <w:t xml:space="preserve"> </w:t>
      </w:r>
      <w:r w:rsidR="006542E9" w:rsidRPr="00503430">
        <w:rPr>
          <w:rFonts w:ascii="Arial" w:hAnsi="Arial" w:cs="Arial"/>
          <w:sz w:val="20"/>
          <w:szCs w:val="20"/>
        </w:rPr>
        <w:t>of</w:t>
      </w:r>
      <w:r w:rsidR="00503430">
        <w:rPr>
          <w:rFonts w:ascii="Arial" w:hAnsi="Arial" w:cs="Arial"/>
          <w:sz w:val="20"/>
          <w:szCs w:val="20"/>
        </w:rPr>
        <w:t xml:space="preserve"> the</w:t>
      </w:r>
      <w:r w:rsidR="006542E9" w:rsidRPr="00503430">
        <w:rPr>
          <w:rFonts w:ascii="Arial" w:hAnsi="Arial" w:cs="Arial"/>
          <w:sz w:val="20"/>
          <w:szCs w:val="20"/>
        </w:rPr>
        <w:t xml:space="preserve"> </w:t>
      </w:r>
      <w:r w:rsidR="00BC4950" w:rsidRPr="00503430">
        <w:rPr>
          <w:rFonts w:ascii="Arial" w:hAnsi="Arial" w:cs="Arial"/>
          <w:sz w:val="20"/>
          <w:szCs w:val="20"/>
        </w:rPr>
        <w:t xml:space="preserve">clinical </w:t>
      </w:r>
      <w:r w:rsidR="006542E9" w:rsidRPr="00503430">
        <w:rPr>
          <w:rFonts w:ascii="Arial" w:hAnsi="Arial" w:cs="Arial"/>
          <w:sz w:val="20"/>
          <w:szCs w:val="20"/>
        </w:rPr>
        <w:t>incident occurring.</w:t>
      </w:r>
      <w:r w:rsidR="001C6744" w:rsidRPr="00503430">
        <w:rPr>
          <w:rFonts w:ascii="Arial" w:hAnsi="Arial" w:cs="Arial"/>
          <w:sz w:val="20"/>
          <w:szCs w:val="20"/>
        </w:rPr>
        <w:t xml:space="preserve"> All advice, actions </w:t>
      </w:r>
      <w:r w:rsidR="00EA3AB8" w:rsidRPr="00503430">
        <w:rPr>
          <w:rFonts w:ascii="Arial" w:hAnsi="Arial" w:cs="Arial"/>
          <w:sz w:val="20"/>
          <w:szCs w:val="20"/>
        </w:rPr>
        <w:t>taken,</w:t>
      </w:r>
      <w:r w:rsidR="001C6744" w:rsidRPr="00503430">
        <w:rPr>
          <w:rFonts w:ascii="Arial" w:hAnsi="Arial" w:cs="Arial"/>
          <w:sz w:val="20"/>
          <w:szCs w:val="20"/>
        </w:rPr>
        <w:t xml:space="preserve"> and outcomes must be </w:t>
      </w:r>
      <w:r w:rsidR="00667DD6" w:rsidRPr="00503430">
        <w:rPr>
          <w:rFonts w:ascii="Arial" w:hAnsi="Arial" w:cs="Arial"/>
          <w:sz w:val="20"/>
          <w:szCs w:val="20"/>
        </w:rPr>
        <w:t>recorded in as much detail as possible</w:t>
      </w:r>
      <w:r w:rsidR="001C6744" w:rsidRPr="00503430">
        <w:rPr>
          <w:rFonts w:ascii="Arial" w:hAnsi="Arial" w:cs="Arial"/>
          <w:sz w:val="20"/>
          <w:szCs w:val="20"/>
        </w:rPr>
        <w:t>.</w:t>
      </w:r>
    </w:p>
    <w:p w14:paraId="1D9F47F9" w14:textId="77777777" w:rsidR="009D38BD" w:rsidRPr="00455C1F" w:rsidRDefault="009D38BD" w:rsidP="00455C1F">
      <w:pPr>
        <w:spacing w:after="0" w:line="240" w:lineRule="auto"/>
        <w:ind w:left="360"/>
        <w:rPr>
          <w:rStyle w:val="Hyperlink"/>
          <w:rFonts w:ascii="Arial" w:hAnsi="Arial" w:cs="Arial"/>
          <w:color w:val="000000" w:themeColor="text1"/>
          <w:sz w:val="14"/>
          <w:szCs w:val="14"/>
          <w:u w:val="none"/>
        </w:rPr>
      </w:pPr>
    </w:p>
    <w:p w14:paraId="7C0A0CEF" w14:textId="21676393" w:rsidR="009D38BD" w:rsidRDefault="009D38BD" w:rsidP="00455C1F">
      <w:pPr>
        <w:spacing w:after="0" w:line="240" w:lineRule="auto"/>
        <w:ind w:left="142"/>
        <w:rPr>
          <w:rStyle w:val="Hyperlink"/>
          <w:rFonts w:ascii="Arial" w:hAnsi="Arial" w:cs="Arial"/>
          <w:i/>
          <w:iCs/>
          <w:color w:val="000000" w:themeColor="text1"/>
          <w:sz w:val="20"/>
          <w:szCs w:val="20"/>
          <w:u w:val="none"/>
        </w:rPr>
      </w:pPr>
      <w:r w:rsidRPr="00455C1F">
        <w:rPr>
          <w:rStyle w:val="Hyperlink"/>
          <w:rFonts w:ascii="Arial" w:hAnsi="Arial" w:cs="Arial"/>
          <w:i/>
          <w:iCs/>
          <w:color w:val="000000" w:themeColor="text1"/>
          <w:sz w:val="20"/>
          <w:szCs w:val="20"/>
          <w:u w:val="none"/>
        </w:rPr>
        <w:t xml:space="preserve">Depending on the information provided, the Clinical Advice Response Service (CARS) may need to contact you for additional information. This </w:t>
      </w:r>
      <w:r w:rsidRPr="00455C1F">
        <w:rPr>
          <w:rStyle w:val="Hyperlink"/>
          <w:rFonts w:ascii="Arial" w:hAnsi="Arial" w:cs="Arial"/>
          <w:b/>
          <w:bCs/>
          <w:i/>
          <w:iCs/>
          <w:color w:val="000000" w:themeColor="text1"/>
          <w:sz w:val="20"/>
          <w:szCs w:val="20"/>
          <w:u w:val="none"/>
        </w:rPr>
        <w:t>will require a same-day response</w:t>
      </w:r>
      <w:r w:rsidRPr="00455C1F">
        <w:rPr>
          <w:rStyle w:val="Hyperlink"/>
          <w:rFonts w:ascii="Arial" w:hAnsi="Arial" w:cs="Arial"/>
          <w:i/>
          <w:iCs/>
          <w:color w:val="000000" w:themeColor="text1"/>
          <w:sz w:val="20"/>
          <w:szCs w:val="20"/>
          <w:u w:val="none"/>
        </w:rPr>
        <w:t xml:space="preserve"> if the incident has been reported using the fast-track 'high importance' pathway, so please ensure you have include</w:t>
      </w:r>
      <w:r w:rsidR="00455C1F" w:rsidRPr="00455C1F">
        <w:rPr>
          <w:rStyle w:val="Hyperlink"/>
          <w:rFonts w:ascii="Arial" w:hAnsi="Arial" w:cs="Arial"/>
          <w:i/>
          <w:iCs/>
          <w:color w:val="000000" w:themeColor="text1"/>
          <w:sz w:val="20"/>
          <w:szCs w:val="20"/>
          <w:u w:val="none"/>
        </w:rPr>
        <w:t>d appropriate contact details.</w:t>
      </w:r>
    </w:p>
    <w:p w14:paraId="1663B04F" w14:textId="096F9022" w:rsidR="00B06625" w:rsidRDefault="00B06625" w:rsidP="00455C1F">
      <w:pPr>
        <w:spacing w:after="0" w:line="240" w:lineRule="auto"/>
        <w:ind w:left="142"/>
        <w:rPr>
          <w:rStyle w:val="Hyperlink"/>
          <w:rFonts w:ascii="Arial" w:hAnsi="Arial" w:cs="Arial"/>
          <w:i/>
          <w:iCs/>
          <w:color w:val="000000" w:themeColor="text1"/>
          <w:sz w:val="20"/>
          <w:szCs w:val="20"/>
          <w:u w:val="none"/>
        </w:rPr>
      </w:pPr>
    </w:p>
    <w:p w14:paraId="17F91C21" w14:textId="77777777" w:rsidR="00B06625" w:rsidRPr="00455C1F" w:rsidRDefault="00B06625" w:rsidP="00455C1F">
      <w:pPr>
        <w:spacing w:after="0" w:line="240" w:lineRule="auto"/>
        <w:ind w:left="142"/>
        <w:rPr>
          <w:rFonts w:ascii="Arial" w:hAnsi="Arial" w:cs="Arial"/>
          <w:i/>
          <w:iCs/>
          <w:color w:val="000000" w:themeColor="text1"/>
          <w:sz w:val="20"/>
          <w:szCs w:val="20"/>
        </w:rPr>
      </w:pPr>
    </w:p>
    <w:p w14:paraId="41D738BE" w14:textId="01332604" w:rsidR="009D38BD" w:rsidRPr="009D38BD" w:rsidRDefault="00EA3AB8" w:rsidP="009D38BD">
      <w:pPr>
        <w:spacing w:after="0"/>
        <w:ind w:left="142"/>
        <w:rPr>
          <w:rFonts w:ascii="Arial" w:hAnsi="Arial" w:cs="Arial"/>
          <w:b/>
          <w:bCs/>
        </w:rPr>
      </w:pPr>
      <w:r w:rsidRPr="009D38BD">
        <w:rPr>
          <w:rFonts w:ascii="Arial" w:hAnsi="Arial" w:cs="Arial"/>
          <w:b/>
          <w:bCs/>
        </w:rPr>
        <w:t>Non-Clinical</w:t>
      </w:r>
      <w:r w:rsidR="006542E9" w:rsidRPr="009D38BD">
        <w:rPr>
          <w:rFonts w:ascii="Arial" w:hAnsi="Arial" w:cs="Arial"/>
          <w:b/>
          <w:bCs/>
        </w:rPr>
        <w:t xml:space="preserve"> incidents</w:t>
      </w:r>
    </w:p>
    <w:p w14:paraId="3D7D5ECE" w14:textId="59508A9C" w:rsidR="009D38BD" w:rsidRDefault="00441293" w:rsidP="009D38BD">
      <w:pPr>
        <w:pStyle w:val="ListParagraph"/>
        <w:numPr>
          <w:ilvl w:val="0"/>
          <w:numId w:val="7"/>
        </w:numPr>
        <w:spacing w:after="0" w:line="240" w:lineRule="auto"/>
        <w:ind w:left="142" w:hanging="142"/>
        <w:rPr>
          <w:rFonts w:ascii="Arial" w:hAnsi="Arial" w:cs="Arial"/>
          <w:sz w:val="20"/>
          <w:szCs w:val="20"/>
        </w:rPr>
      </w:pPr>
      <w:r w:rsidRPr="009D38BD">
        <w:rPr>
          <w:rFonts w:ascii="Arial" w:hAnsi="Arial" w:cs="Arial"/>
          <w:sz w:val="20"/>
          <w:szCs w:val="20"/>
        </w:rPr>
        <w:t xml:space="preserve">Please complete </w:t>
      </w:r>
      <w:r w:rsidR="009D38BD" w:rsidRPr="00503430">
        <w:rPr>
          <w:rFonts w:ascii="Arial" w:hAnsi="Arial" w:cs="Arial"/>
          <w:sz w:val="20"/>
          <w:szCs w:val="20"/>
        </w:rPr>
        <w:t>'</w:t>
      </w:r>
      <w:r w:rsidR="009D38BD">
        <w:rPr>
          <w:rFonts w:ascii="Arial" w:hAnsi="Arial" w:cs="Arial"/>
          <w:sz w:val="20"/>
          <w:szCs w:val="20"/>
        </w:rPr>
        <w:t>Appendix</w:t>
      </w:r>
      <w:r w:rsidR="009D38BD" w:rsidRPr="00503430">
        <w:rPr>
          <w:rFonts w:ascii="Arial" w:hAnsi="Arial" w:cs="Arial"/>
          <w:sz w:val="20"/>
          <w:szCs w:val="20"/>
        </w:rPr>
        <w:t xml:space="preserve"> </w:t>
      </w:r>
      <w:r w:rsidR="00455C1F">
        <w:rPr>
          <w:rFonts w:ascii="Arial" w:hAnsi="Arial" w:cs="Arial"/>
          <w:sz w:val="20"/>
          <w:szCs w:val="20"/>
        </w:rPr>
        <w:t>A</w:t>
      </w:r>
      <w:r w:rsidR="009D38BD" w:rsidRPr="00503430">
        <w:rPr>
          <w:rFonts w:ascii="Arial" w:hAnsi="Arial" w:cs="Arial"/>
          <w:sz w:val="20"/>
          <w:szCs w:val="20"/>
        </w:rPr>
        <w:t xml:space="preserve">: Incident Report' </w:t>
      </w:r>
      <w:r w:rsidRPr="009D38BD">
        <w:rPr>
          <w:rFonts w:ascii="Arial" w:hAnsi="Arial" w:cs="Arial"/>
          <w:sz w:val="20"/>
          <w:szCs w:val="20"/>
        </w:rPr>
        <w:t xml:space="preserve">with as much detail as possible. </w:t>
      </w:r>
    </w:p>
    <w:p w14:paraId="499A27E0" w14:textId="31D645A6" w:rsidR="00820309" w:rsidRDefault="00441293" w:rsidP="00820309">
      <w:pPr>
        <w:pStyle w:val="ListParagraph"/>
        <w:numPr>
          <w:ilvl w:val="0"/>
          <w:numId w:val="7"/>
        </w:numPr>
        <w:spacing w:after="0" w:line="240" w:lineRule="auto"/>
        <w:ind w:left="142" w:hanging="142"/>
        <w:rPr>
          <w:rFonts w:ascii="Arial" w:hAnsi="Arial" w:cs="Arial"/>
          <w:sz w:val="20"/>
          <w:szCs w:val="20"/>
        </w:rPr>
      </w:pPr>
      <w:r w:rsidRPr="009D38BD">
        <w:rPr>
          <w:rFonts w:ascii="Arial" w:hAnsi="Arial" w:cs="Arial"/>
          <w:sz w:val="20"/>
          <w:szCs w:val="20"/>
        </w:rPr>
        <w:t>Submit report to Derbyshire VOC</w:t>
      </w:r>
      <w:r w:rsidRPr="009D38BD">
        <w:rPr>
          <w:rStyle w:val="Hyperlink"/>
          <w:rFonts w:ascii="Arial" w:hAnsi="Arial" w:cs="Arial"/>
          <w:sz w:val="20"/>
          <w:szCs w:val="20"/>
        </w:rPr>
        <w:t xml:space="preserve"> (</w:t>
      </w:r>
      <w:hyperlink r:id="rId15" w:history="1">
        <w:r w:rsidRPr="009D38BD">
          <w:rPr>
            <w:rStyle w:val="Hyperlink"/>
            <w:rFonts w:ascii="Arial" w:hAnsi="Arial" w:cs="Arial"/>
            <w:sz w:val="20"/>
            <w:szCs w:val="20"/>
          </w:rPr>
          <w:t>ddccg.voc@nhs.net</w:t>
        </w:r>
      </w:hyperlink>
      <w:r w:rsidRPr="009D38BD">
        <w:rPr>
          <w:rStyle w:val="Hyperlink"/>
          <w:rFonts w:ascii="Arial" w:hAnsi="Arial" w:cs="Arial"/>
          <w:sz w:val="20"/>
          <w:szCs w:val="20"/>
        </w:rPr>
        <w:t>);</w:t>
      </w:r>
      <w:r w:rsidRPr="009D38BD">
        <w:rPr>
          <w:rFonts w:ascii="Arial" w:hAnsi="Arial" w:cs="Arial"/>
          <w:sz w:val="20"/>
          <w:szCs w:val="20"/>
        </w:rPr>
        <w:t xml:space="preserve"> and Regional VOC</w:t>
      </w:r>
      <w:r w:rsidR="00820309">
        <w:rPr>
          <w:rFonts w:ascii="Arial" w:hAnsi="Arial" w:cs="Arial"/>
          <w:sz w:val="20"/>
          <w:szCs w:val="20"/>
        </w:rPr>
        <w:t xml:space="preserve"> </w:t>
      </w:r>
      <w:r w:rsidRPr="009D38BD">
        <w:rPr>
          <w:rStyle w:val="Hyperlink"/>
          <w:rFonts w:ascii="Arial" w:hAnsi="Arial" w:cs="Arial"/>
          <w:sz w:val="20"/>
          <w:szCs w:val="20"/>
        </w:rPr>
        <w:t>(</w:t>
      </w:r>
      <w:hyperlink r:id="rId16" w:history="1">
        <w:r w:rsidR="00796B87" w:rsidRPr="001A1C3C">
          <w:rPr>
            <w:rStyle w:val="Hyperlink"/>
            <w:rFonts w:ascii="Arial" w:hAnsi="Arial" w:cs="Arial"/>
            <w:sz w:val="20"/>
            <w:szCs w:val="20"/>
          </w:rPr>
          <w:t>england.midscovid19vacs.pmo2@nhs.net</w:t>
        </w:r>
      </w:hyperlink>
      <w:r w:rsidRPr="009D38BD">
        <w:rPr>
          <w:rStyle w:val="Hyperlink"/>
          <w:rFonts w:ascii="Arial" w:hAnsi="Arial" w:cs="Arial"/>
          <w:sz w:val="20"/>
          <w:szCs w:val="20"/>
        </w:rPr>
        <w:t>)</w:t>
      </w:r>
      <w:r w:rsidRPr="009D38BD">
        <w:rPr>
          <w:rStyle w:val="CommentReference"/>
          <w:rFonts w:ascii="Arial" w:hAnsi="Arial" w:cs="Arial"/>
          <w:sz w:val="14"/>
          <w:szCs w:val="14"/>
        </w:rPr>
        <w:t>.</w:t>
      </w:r>
      <w:r w:rsidRPr="009D38BD">
        <w:rPr>
          <w:rFonts w:ascii="Arial" w:hAnsi="Arial" w:cs="Arial"/>
          <w:sz w:val="20"/>
          <w:szCs w:val="20"/>
        </w:rPr>
        <w:t xml:space="preserve"> </w:t>
      </w:r>
    </w:p>
    <w:p w14:paraId="323C91E4" w14:textId="6527F1A8" w:rsidR="00B06625" w:rsidRPr="00D73A9D" w:rsidRDefault="00820309" w:rsidP="00D73A9D">
      <w:pPr>
        <w:pStyle w:val="ListParagraph"/>
        <w:numPr>
          <w:ilvl w:val="0"/>
          <w:numId w:val="7"/>
        </w:numPr>
        <w:spacing w:after="0" w:line="240" w:lineRule="auto"/>
        <w:ind w:left="142" w:hanging="142"/>
        <w:rPr>
          <w:rFonts w:ascii="Arial" w:hAnsi="Arial" w:cs="Arial"/>
          <w:sz w:val="20"/>
          <w:szCs w:val="20"/>
        </w:rPr>
      </w:pPr>
      <w:r w:rsidRPr="00503430">
        <w:rPr>
          <w:rFonts w:ascii="Arial" w:hAnsi="Arial" w:cs="Arial"/>
          <w:sz w:val="20"/>
          <w:szCs w:val="20"/>
        </w:rPr>
        <w:t>Complete '</w:t>
      </w:r>
      <w:r>
        <w:rPr>
          <w:rFonts w:ascii="Arial" w:hAnsi="Arial" w:cs="Arial"/>
          <w:sz w:val="20"/>
          <w:szCs w:val="20"/>
        </w:rPr>
        <w:t>Appendix</w:t>
      </w:r>
      <w:r w:rsidRPr="00503430">
        <w:rPr>
          <w:rFonts w:ascii="Arial" w:hAnsi="Arial" w:cs="Arial"/>
          <w:sz w:val="20"/>
          <w:szCs w:val="20"/>
        </w:rPr>
        <w:t xml:space="preserve"> </w:t>
      </w:r>
      <w:r w:rsidR="00455C1F">
        <w:rPr>
          <w:rFonts w:ascii="Arial" w:hAnsi="Arial" w:cs="Arial"/>
          <w:sz w:val="20"/>
          <w:szCs w:val="20"/>
        </w:rPr>
        <w:t>B</w:t>
      </w:r>
      <w:r w:rsidRPr="00503430">
        <w:rPr>
          <w:rFonts w:ascii="Arial" w:hAnsi="Arial" w:cs="Arial"/>
          <w:sz w:val="20"/>
          <w:szCs w:val="20"/>
        </w:rPr>
        <w:t>: Significant Event Analysis'</w:t>
      </w:r>
      <w:r w:rsidR="00441293" w:rsidRPr="00820309">
        <w:rPr>
          <w:rFonts w:ascii="Arial" w:hAnsi="Arial" w:cs="Arial"/>
          <w:sz w:val="20"/>
          <w:szCs w:val="20"/>
        </w:rPr>
        <w:t>. This must be submitted to</w:t>
      </w:r>
      <w:r w:rsidR="00F5496B" w:rsidRPr="00820309">
        <w:rPr>
          <w:rFonts w:ascii="Arial" w:hAnsi="Arial" w:cs="Arial"/>
          <w:sz w:val="20"/>
          <w:szCs w:val="20"/>
        </w:rPr>
        <w:t xml:space="preserve"> Derby &amp; Derbyshire CCG Medicines Management Team (</w:t>
      </w:r>
      <w:hyperlink r:id="rId17" w:history="1">
        <w:r w:rsidR="00F5496B" w:rsidRPr="00820309">
          <w:rPr>
            <w:rStyle w:val="Hyperlink"/>
            <w:rFonts w:ascii="Arial" w:hAnsi="Arial" w:cs="Arial"/>
            <w:sz w:val="20"/>
            <w:szCs w:val="20"/>
          </w:rPr>
          <w:t>ddccg.meds.man@nhs.net</w:t>
        </w:r>
      </w:hyperlink>
      <w:r w:rsidR="00F5496B" w:rsidRPr="00820309">
        <w:rPr>
          <w:rFonts w:ascii="Arial" w:hAnsi="Arial" w:cs="Arial"/>
          <w:sz w:val="20"/>
          <w:szCs w:val="20"/>
        </w:rPr>
        <w:t>)</w:t>
      </w:r>
      <w:r w:rsidR="00441293" w:rsidRPr="00820309">
        <w:rPr>
          <w:rFonts w:ascii="Arial" w:hAnsi="Arial" w:cs="Arial"/>
          <w:sz w:val="20"/>
          <w:szCs w:val="20"/>
        </w:rPr>
        <w:t xml:space="preserve"> </w:t>
      </w:r>
      <w:r w:rsidR="00441293" w:rsidRPr="00820309">
        <w:rPr>
          <w:rFonts w:ascii="Arial" w:hAnsi="Arial" w:cs="Arial"/>
          <w:b/>
          <w:bCs/>
          <w:color w:val="FF0000"/>
          <w:sz w:val="20"/>
          <w:szCs w:val="20"/>
        </w:rPr>
        <w:t>within 10 working days</w:t>
      </w:r>
      <w:r w:rsidR="00441293" w:rsidRPr="00820309">
        <w:rPr>
          <w:rFonts w:ascii="Arial" w:hAnsi="Arial" w:cs="Arial"/>
          <w:color w:val="FF0000"/>
          <w:sz w:val="20"/>
          <w:szCs w:val="20"/>
        </w:rPr>
        <w:t xml:space="preserve"> </w:t>
      </w:r>
      <w:r w:rsidR="00441293" w:rsidRPr="00820309">
        <w:rPr>
          <w:rFonts w:ascii="Arial" w:hAnsi="Arial" w:cs="Arial"/>
          <w:sz w:val="20"/>
          <w:szCs w:val="20"/>
        </w:rPr>
        <w:t xml:space="preserve">of </w:t>
      </w:r>
      <w:r w:rsidR="00503430" w:rsidRPr="00820309">
        <w:rPr>
          <w:rFonts w:ascii="Arial" w:hAnsi="Arial" w:cs="Arial"/>
          <w:sz w:val="20"/>
          <w:szCs w:val="20"/>
        </w:rPr>
        <w:t xml:space="preserve">the </w:t>
      </w:r>
      <w:r w:rsidR="00441293" w:rsidRPr="00820309">
        <w:rPr>
          <w:rFonts w:ascii="Arial" w:hAnsi="Arial" w:cs="Arial"/>
          <w:sz w:val="20"/>
          <w:szCs w:val="20"/>
        </w:rPr>
        <w:t>incident occurring. All advice, actions taken, and outcomes must be recorded in as much detail as possible.</w:t>
      </w:r>
    </w:p>
    <w:p w14:paraId="5B5DFA50" w14:textId="77777777" w:rsidR="00820309" w:rsidRPr="00820309" w:rsidRDefault="00820309" w:rsidP="00820309">
      <w:pPr>
        <w:spacing w:after="0" w:line="240" w:lineRule="auto"/>
        <w:rPr>
          <w:rFonts w:ascii="Arial" w:hAnsi="Arial" w:cs="Arial"/>
          <w:sz w:val="20"/>
          <w:szCs w:val="20"/>
        </w:rPr>
      </w:pPr>
    </w:p>
    <w:p w14:paraId="76A8219F" w14:textId="77777777" w:rsidR="00F54494" w:rsidRPr="00820309" w:rsidRDefault="006C7E9C" w:rsidP="00820309">
      <w:pPr>
        <w:spacing w:after="0"/>
        <w:rPr>
          <w:rFonts w:ascii="Arial" w:hAnsi="Arial" w:cs="Arial"/>
          <w:b/>
          <w:bCs/>
        </w:rPr>
      </w:pPr>
      <w:r w:rsidRPr="00820309">
        <w:rPr>
          <w:rFonts w:ascii="Arial" w:hAnsi="Arial" w:cs="Arial"/>
          <w:b/>
          <w:bCs/>
        </w:rPr>
        <w:t xml:space="preserve">Adverse Drug events / </w:t>
      </w:r>
      <w:bookmarkStart w:id="0" w:name="_Hlk86158890"/>
      <w:r w:rsidR="00834CD3" w:rsidRPr="00820309">
        <w:rPr>
          <w:rFonts w:ascii="Arial" w:hAnsi="Arial" w:cs="Arial"/>
          <w:b/>
          <w:bCs/>
        </w:rPr>
        <w:t>Defective Vaccines</w:t>
      </w:r>
      <w:bookmarkEnd w:id="0"/>
    </w:p>
    <w:p w14:paraId="59BA074D" w14:textId="7BED0E5C" w:rsidR="00766AD6" w:rsidRPr="00D928D8" w:rsidRDefault="00766AD6" w:rsidP="00820309">
      <w:pPr>
        <w:pStyle w:val="ListParagraph"/>
        <w:numPr>
          <w:ilvl w:val="0"/>
          <w:numId w:val="8"/>
        </w:numPr>
        <w:spacing w:after="0"/>
        <w:ind w:left="142" w:hanging="142"/>
        <w:rPr>
          <w:rFonts w:ascii="Arial" w:hAnsi="Arial" w:cs="Arial"/>
          <w:sz w:val="20"/>
          <w:szCs w:val="20"/>
        </w:rPr>
      </w:pPr>
      <w:r w:rsidRPr="00D928D8">
        <w:rPr>
          <w:rFonts w:ascii="Arial" w:hAnsi="Arial" w:cs="Arial"/>
          <w:sz w:val="20"/>
          <w:szCs w:val="20"/>
        </w:rPr>
        <w:t>P</w:t>
      </w:r>
      <w:r w:rsidR="00C07893" w:rsidRPr="00D928D8">
        <w:rPr>
          <w:rFonts w:ascii="Arial" w:hAnsi="Arial" w:cs="Arial"/>
          <w:sz w:val="20"/>
          <w:szCs w:val="20"/>
        </w:rPr>
        <w:t xml:space="preserve">lease </w:t>
      </w:r>
      <w:r w:rsidR="000007EA" w:rsidRPr="00D928D8">
        <w:rPr>
          <w:rFonts w:ascii="Arial" w:hAnsi="Arial" w:cs="Arial"/>
          <w:sz w:val="20"/>
          <w:szCs w:val="20"/>
        </w:rPr>
        <w:t xml:space="preserve">complete an </w:t>
      </w:r>
      <w:r w:rsidR="00E47DF8" w:rsidRPr="00D928D8">
        <w:rPr>
          <w:rFonts w:ascii="Arial" w:hAnsi="Arial" w:cs="Arial"/>
          <w:sz w:val="20"/>
          <w:szCs w:val="20"/>
        </w:rPr>
        <w:t>MHRA yellow card</w:t>
      </w:r>
      <w:r w:rsidR="000007EA" w:rsidRPr="00D928D8">
        <w:rPr>
          <w:rFonts w:ascii="Arial" w:hAnsi="Arial" w:cs="Arial"/>
          <w:sz w:val="20"/>
          <w:szCs w:val="20"/>
        </w:rPr>
        <w:t xml:space="preserve"> report</w:t>
      </w:r>
      <w:r w:rsidR="006513EE" w:rsidRPr="00D928D8">
        <w:rPr>
          <w:rFonts w:ascii="Arial" w:hAnsi="Arial" w:cs="Arial"/>
          <w:sz w:val="20"/>
          <w:szCs w:val="20"/>
        </w:rPr>
        <w:t xml:space="preserve"> </w:t>
      </w:r>
      <w:r w:rsidR="00D73A9D" w:rsidRPr="00D928D8">
        <w:rPr>
          <w:rFonts w:ascii="Arial" w:hAnsi="Arial" w:cs="Arial"/>
          <w:sz w:val="20"/>
          <w:szCs w:val="20"/>
        </w:rPr>
        <w:t>via any of the suggested routes listed below:</w:t>
      </w:r>
    </w:p>
    <w:p w14:paraId="3181DF8F" w14:textId="77777777" w:rsidR="00D73A9D" w:rsidRPr="00D928D8" w:rsidRDefault="00D73A9D" w:rsidP="00D73A9D">
      <w:pPr>
        <w:numPr>
          <w:ilvl w:val="0"/>
          <w:numId w:val="18"/>
        </w:numPr>
        <w:shd w:val="clear" w:color="auto" w:fill="FFFFFF"/>
        <w:spacing w:after="0" w:line="240" w:lineRule="auto"/>
        <w:rPr>
          <w:rFonts w:ascii="Arial" w:hAnsi="Arial" w:cs="Arial"/>
          <w:color w:val="333333"/>
          <w:sz w:val="20"/>
          <w:szCs w:val="20"/>
        </w:rPr>
      </w:pPr>
      <w:r w:rsidRPr="00D928D8">
        <w:rPr>
          <w:rFonts w:ascii="Arial" w:hAnsi="Arial" w:cs="Arial"/>
          <w:color w:val="333333"/>
          <w:sz w:val="20"/>
          <w:szCs w:val="20"/>
        </w:rPr>
        <w:t>The </w:t>
      </w:r>
      <w:hyperlink r:id="rId18" w:tgtFrame="_blank" w:history="1">
        <w:r w:rsidRPr="00D928D8">
          <w:rPr>
            <w:rStyle w:val="Hyperlink"/>
            <w:rFonts w:ascii="Arial" w:hAnsi="Arial" w:cs="Arial"/>
            <w:color w:val="009639"/>
            <w:sz w:val="20"/>
            <w:szCs w:val="20"/>
          </w:rPr>
          <w:t>coronavirus Yellow Card site</w:t>
        </w:r>
      </w:hyperlink>
      <w:r w:rsidRPr="00D928D8">
        <w:rPr>
          <w:rFonts w:ascii="Arial" w:hAnsi="Arial" w:cs="Arial"/>
          <w:color w:val="333333"/>
          <w:sz w:val="20"/>
          <w:szCs w:val="20"/>
        </w:rPr>
        <w:t> (preferred route).</w:t>
      </w:r>
    </w:p>
    <w:p w14:paraId="2C48B5A3" w14:textId="2F30A747" w:rsidR="00D73A9D" w:rsidRPr="00D928D8" w:rsidRDefault="00D73A9D" w:rsidP="00D73A9D">
      <w:pPr>
        <w:numPr>
          <w:ilvl w:val="0"/>
          <w:numId w:val="18"/>
        </w:numPr>
        <w:shd w:val="clear" w:color="auto" w:fill="FFFFFF"/>
        <w:spacing w:after="0" w:line="240" w:lineRule="auto"/>
        <w:rPr>
          <w:rFonts w:ascii="Arial" w:hAnsi="Arial" w:cs="Arial"/>
          <w:color w:val="333333"/>
          <w:sz w:val="20"/>
          <w:szCs w:val="20"/>
        </w:rPr>
      </w:pPr>
      <w:r w:rsidRPr="00D928D8">
        <w:rPr>
          <w:rFonts w:ascii="Arial" w:hAnsi="Arial" w:cs="Arial"/>
          <w:color w:val="333333"/>
          <w:sz w:val="20"/>
          <w:szCs w:val="20"/>
        </w:rPr>
        <w:t>The Yellow Card app (download from the </w:t>
      </w:r>
      <w:hyperlink r:id="rId19" w:tgtFrame="_blank" w:history="1">
        <w:r w:rsidRPr="00D928D8">
          <w:rPr>
            <w:rStyle w:val="Hyperlink"/>
            <w:rFonts w:ascii="Arial" w:hAnsi="Arial" w:cs="Arial"/>
            <w:color w:val="009639"/>
            <w:sz w:val="20"/>
            <w:szCs w:val="20"/>
          </w:rPr>
          <w:t>Apple App Store</w:t>
        </w:r>
      </w:hyperlink>
      <w:r w:rsidRPr="00D928D8">
        <w:rPr>
          <w:rFonts w:ascii="Arial" w:hAnsi="Arial" w:cs="Arial"/>
          <w:color w:val="333333"/>
          <w:sz w:val="20"/>
          <w:szCs w:val="20"/>
        </w:rPr>
        <w:t> or </w:t>
      </w:r>
      <w:hyperlink r:id="rId20" w:tgtFrame="_blank" w:history="1">
        <w:r w:rsidRPr="00D928D8">
          <w:rPr>
            <w:rStyle w:val="Hyperlink"/>
            <w:rFonts w:ascii="Arial" w:hAnsi="Arial" w:cs="Arial"/>
            <w:color w:val="009639"/>
            <w:sz w:val="20"/>
            <w:szCs w:val="20"/>
          </w:rPr>
          <w:t>Google Play Store</w:t>
        </w:r>
      </w:hyperlink>
      <w:r w:rsidRPr="00D928D8">
        <w:rPr>
          <w:rFonts w:ascii="Arial" w:hAnsi="Arial" w:cs="Arial"/>
          <w:color w:val="333333"/>
          <w:sz w:val="20"/>
          <w:szCs w:val="20"/>
        </w:rPr>
        <w:t>) (preferred route).</w:t>
      </w:r>
    </w:p>
    <w:p w14:paraId="7C6CFDA3" w14:textId="77777777" w:rsidR="00D73A9D" w:rsidRPr="00D928D8" w:rsidRDefault="00D73A9D" w:rsidP="00D73A9D">
      <w:pPr>
        <w:numPr>
          <w:ilvl w:val="0"/>
          <w:numId w:val="18"/>
        </w:numPr>
        <w:shd w:val="clear" w:color="auto" w:fill="FFFFFF"/>
        <w:spacing w:after="0" w:line="240" w:lineRule="auto"/>
        <w:rPr>
          <w:rFonts w:ascii="Arial" w:hAnsi="Arial" w:cs="Arial"/>
          <w:color w:val="333333"/>
          <w:sz w:val="20"/>
          <w:szCs w:val="20"/>
        </w:rPr>
      </w:pPr>
      <w:r w:rsidRPr="00D928D8">
        <w:rPr>
          <w:rFonts w:ascii="Arial" w:hAnsi="Arial" w:cs="Arial"/>
          <w:color w:val="333333"/>
          <w:sz w:val="20"/>
          <w:szCs w:val="20"/>
        </w:rPr>
        <w:t>The embedded Yellow Card link in clinical IT systems (EMIS/</w:t>
      </w:r>
      <w:proofErr w:type="spellStart"/>
      <w:r w:rsidRPr="00D928D8">
        <w:rPr>
          <w:rFonts w:ascii="Arial" w:hAnsi="Arial" w:cs="Arial"/>
          <w:color w:val="333333"/>
          <w:sz w:val="20"/>
          <w:szCs w:val="20"/>
        </w:rPr>
        <w:t>SystmOne</w:t>
      </w:r>
      <w:proofErr w:type="spellEnd"/>
      <w:r w:rsidRPr="00D928D8">
        <w:rPr>
          <w:rFonts w:ascii="Arial" w:hAnsi="Arial" w:cs="Arial"/>
          <w:color w:val="333333"/>
          <w:sz w:val="20"/>
          <w:szCs w:val="20"/>
        </w:rPr>
        <w:t>/Vision/</w:t>
      </w:r>
      <w:proofErr w:type="spellStart"/>
      <w:r w:rsidRPr="00D928D8">
        <w:rPr>
          <w:rFonts w:ascii="Arial" w:hAnsi="Arial" w:cs="Arial"/>
          <w:color w:val="333333"/>
          <w:sz w:val="20"/>
          <w:szCs w:val="20"/>
        </w:rPr>
        <w:t>MiDatabank</w:t>
      </w:r>
      <w:proofErr w:type="spellEnd"/>
      <w:r w:rsidRPr="00D928D8">
        <w:rPr>
          <w:rFonts w:ascii="Arial" w:hAnsi="Arial" w:cs="Arial"/>
          <w:color w:val="333333"/>
          <w:sz w:val="20"/>
          <w:szCs w:val="20"/>
        </w:rPr>
        <w:t>).</w:t>
      </w:r>
    </w:p>
    <w:p w14:paraId="504CE88A" w14:textId="7B760720" w:rsidR="00D73A9D" w:rsidRPr="00D928D8" w:rsidRDefault="00D928D8" w:rsidP="00D73A9D">
      <w:pPr>
        <w:numPr>
          <w:ilvl w:val="0"/>
          <w:numId w:val="18"/>
        </w:numPr>
        <w:shd w:val="clear" w:color="auto" w:fill="FFFFFF"/>
        <w:spacing w:after="0" w:line="240" w:lineRule="auto"/>
        <w:rPr>
          <w:rFonts w:ascii="Arial" w:hAnsi="Arial" w:cs="Arial"/>
          <w:color w:val="333333"/>
          <w:sz w:val="20"/>
          <w:szCs w:val="20"/>
        </w:rPr>
      </w:pPr>
      <w:r w:rsidRPr="00D928D8">
        <w:rPr>
          <w:rFonts w:ascii="Arial" w:hAnsi="Arial" w:cs="Arial"/>
          <w:color w:val="333333"/>
          <w:sz w:val="20"/>
          <w:szCs w:val="20"/>
        </w:rPr>
        <w:t>Can also</w:t>
      </w:r>
      <w:r w:rsidR="00D73A9D" w:rsidRPr="00D928D8">
        <w:rPr>
          <w:rFonts w:ascii="Arial" w:hAnsi="Arial" w:cs="Arial"/>
          <w:color w:val="333333"/>
          <w:sz w:val="20"/>
          <w:szCs w:val="20"/>
        </w:rPr>
        <w:t xml:space="preserve"> call 0800 731 6789 for free. Monday to Friday between 9am and 5pm.</w:t>
      </w:r>
    </w:p>
    <w:p w14:paraId="1141E095" w14:textId="5B1175AD" w:rsidR="00766AD6" w:rsidRPr="00D73A9D" w:rsidRDefault="00766AD6" w:rsidP="00D73A9D">
      <w:pPr>
        <w:pStyle w:val="ListParagraph"/>
        <w:numPr>
          <w:ilvl w:val="0"/>
          <w:numId w:val="7"/>
        </w:numPr>
        <w:spacing w:after="0" w:line="240" w:lineRule="auto"/>
        <w:ind w:left="142" w:hanging="142"/>
        <w:rPr>
          <w:rFonts w:ascii="Arial" w:hAnsi="Arial" w:cs="Arial"/>
          <w:sz w:val="20"/>
          <w:szCs w:val="20"/>
        </w:rPr>
      </w:pPr>
      <w:r w:rsidRPr="00503430">
        <w:rPr>
          <w:rFonts w:ascii="Arial" w:hAnsi="Arial" w:cs="Arial"/>
          <w:sz w:val="20"/>
          <w:szCs w:val="20"/>
        </w:rPr>
        <w:t>C</w:t>
      </w:r>
      <w:r w:rsidR="006513EE" w:rsidRPr="00503430">
        <w:rPr>
          <w:rFonts w:ascii="Arial" w:hAnsi="Arial" w:cs="Arial"/>
          <w:sz w:val="20"/>
          <w:szCs w:val="20"/>
        </w:rPr>
        <w:t>o</w:t>
      </w:r>
      <w:r w:rsidR="00820309">
        <w:rPr>
          <w:rFonts w:ascii="Arial" w:hAnsi="Arial" w:cs="Arial"/>
          <w:sz w:val="20"/>
          <w:szCs w:val="20"/>
        </w:rPr>
        <w:t>mplete 'Appendix</w:t>
      </w:r>
      <w:r w:rsidR="00820309" w:rsidRPr="00503430">
        <w:rPr>
          <w:rFonts w:ascii="Arial" w:hAnsi="Arial" w:cs="Arial"/>
          <w:sz w:val="20"/>
          <w:szCs w:val="20"/>
        </w:rPr>
        <w:t xml:space="preserve"> </w:t>
      </w:r>
      <w:r w:rsidR="00455C1F">
        <w:rPr>
          <w:rFonts w:ascii="Arial" w:hAnsi="Arial" w:cs="Arial"/>
          <w:sz w:val="20"/>
          <w:szCs w:val="20"/>
        </w:rPr>
        <w:t>A</w:t>
      </w:r>
      <w:r w:rsidR="00820309">
        <w:rPr>
          <w:rFonts w:ascii="Arial" w:hAnsi="Arial" w:cs="Arial"/>
          <w:sz w:val="20"/>
          <w:szCs w:val="20"/>
        </w:rPr>
        <w:t>'</w:t>
      </w:r>
      <w:r w:rsidR="00D73A9D">
        <w:rPr>
          <w:rFonts w:ascii="Arial" w:hAnsi="Arial" w:cs="Arial"/>
          <w:sz w:val="20"/>
          <w:szCs w:val="20"/>
        </w:rPr>
        <w:t xml:space="preserve">, including the MDR# reference from your </w:t>
      </w:r>
      <w:proofErr w:type="spellStart"/>
      <w:r w:rsidR="00D73A9D">
        <w:rPr>
          <w:rFonts w:ascii="Arial" w:hAnsi="Arial" w:cs="Arial"/>
          <w:sz w:val="20"/>
          <w:szCs w:val="20"/>
        </w:rPr>
        <w:t>yellowcard</w:t>
      </w:r>
      <w:proofErr w:type="spellEnd"/>
      <w:r w:rsidR="00D73A9D">
        <w:rPr>
          <w:rFonts w:ascii="Arial" w:hAnsi="Arial" w:cs="Arial"/>
          <w:sz w:val="20"/>
          <w:szCs w:val="20"/>
        </w:rPr>
        <w:t xml:space="preserve"> report, </w:t>
      </w:r>
      <w:r w:rsidR="00820309">
        <w:rPr>
          <w:rFonts w:ascii="Arial" w:hAnsi="Arial" w:cs="Arial"/>
          <w:sz w:val="20"/>
          <w:szCs w:val="20"/>
        </w:rPr>
        <w:t>and</w:t>
      </w:r>
      <w:r w:rsidRPr="00503430">
        <w:rPr>
          <w:rFonts w:ascii="Arial" w:hAnsi="Arial" w:cs="Arial"/>
          <w:sz w:val="20"/>
          <w:szCs w:val="20"/>
        </w:rPr>
        <w:t xml:space="preserve"> submit to Derbyshire VOC</w:t>
      </w:r>
      <w:r w:rsidRPr="00503430">
        <w:rPr>
          <w:rStyle w:val="Hyperlink"/>
          <w:rFonts w:ascii="Arial" w:hAnsi="Arial" w:cs="Arial"/>
          <w:sz w:val="20"/>
          <w:szCs w:val="20"/>
          <w:u w:val="none"/>
        </w:rPr>
        <w:t xml:space="preserve"> (</w:t>
      </w:r>
      <w:hyperlink r:id="rId21" w:history="1">
        <w:r w:rsidRPr="00503430">
          <w:rPr>
            <w:rStyle w:val="Hyperlink"/>
            <w:rFonts w:ascii="Arial" w:hAnsi="Arial" w:cs="Arial"/>
            <w:sz w:val="20"/>
            <w:szCs w:val="20"/>
            <w:u w:val="none"/>
          </w:rPr>
          <w:t>ddccg.voc@nhs.net</w:t>
        </w:r>
      </w:hyperlink>
      <w:r w:rsidRPr="00503430">
        <w:rPr>
          <w:rStyle w:val="Hyperlink"/>
          <w:rFonts w:ascii="Arial" w:hAnsi="Arial" w:cs="Arial"/>
          <w:sz w:val="20"/>
          <w:szCs w:val="20"/>
          <w:u w:val="none"/>
        </w:rPr>
        <w:t>);</w:t>
      </w:r>
      <w:r w:rsidRPr="00503430">
        <w:rPr>
          <w:rFonts w:ascii="Arial" w:hAnsi="Arial" w:cs="Arial"/>
          <w:sz w:val="20"/>
          <w:szCs w:val="20"/>
        </w:rPr>
        <w:t xml:space="preserve"> and Regional VOC </w:t>
      </w:r>
      <w:r w:rsidRPr="00503430">
        <w:rPr>
          <w:rStyle w:val="Hyperlink"/>
          <w:rFonts w:ascii="Arial" w:hAnsi="Arial" w:cs="Arial"/>
          <w:sz w:val="20"/>
          <w:szCs w:val="20"/>
          <w:u w:val="none"/>
        </w:rPr>
        <w:t>(</w:t>
      </w:r>
      <w:hyperlink r:id="rId22" w:history="1">
        <w:r w:rsidR="00796B87" w:rsidRPr="001A1C3C">
          <w:rPr>
            <w:rStyle w:val="Hyperlink"/>
            <w:rFonts w:ascii="Arial" w:hAnsi="Arial" w:cs="Arial"/>
            <w:sz w:val="20"/>
            <w:szCs w:val="20"/>
          </w:rPr>
          <w:t>england.midscovid19vacs.pmo2@nhs.net</w:t>
        </w:r>
      </w:hyperlink>
      <w:r w:rsidRPr="00503430">
        <w:rPr>
          <w:rStyle w:val="Hyperlink"/>
          <w:rFonts w:ascii="Arial" w:hAnsi="Arial" w:cs="Arial"/>
          <w:sz w:val="20"/>
          <w:szCs w:val="20"/>
          <w:u w:val="none"/>
        </w:rPr>
        <w:t xml:space="preserve">) </w:t>
      </w:r>
      <w:r w:rsidRPr="00503430">
        <w:rPr>
          <w:rStyle w:val="Hyperlink"/>
          <w:rFonts w:ascii="Arial" w:hAnsi="Arial" w:cs="Arial"/>
          <w:color w:val="000000" w:themeColor="text1"/>
          <w:sz w:val="20"/>
          <w:szCs w:val="20"/>
          <w:u w:val="none"/>
        </w:rPr>
        <w:t>as per the usual incident reporting process</w:t>
      </w:r>
      <w:r w:rsidRPr="00503430">
        <w:rPr>
          <w:rFonts w:ascii="Arial" w:hAnsi="Arial" w:cs="Arial"/>
          <w:sz w:val="20"/>
          <w:szCs w:val="20"/>
        </w:rPr>
        <w:t xml:space="preserve">. </w:t>
      </w:r>
    </w:p>
    <w:p w14:paraId="4BE9B040" w14:textId="77777777" w:rsidR="00B06625" w:rsidRPr="00503430" w:rsidRDefault="00B06625" w:rsidP="00503430">
      <w:pPr>
        <w:pStyle w:val="ListParagraph"/>
        <w:spacing w:after="0" w:line="240" w:lineRule="auto"/>
        <w:rPr>
          <w:rFonts w:ascii="Arial" w:hAnsi="Arial" w:cs="Arial"/>
          <w:b/>
          <w:bCs/>
          <w:u w:val="single"/>
        </w:rPr>
      </w:pPr>
    </w:p>
    <w:p w14:paraId="27E568F1" w14:textId="27A878EC" w:rsidR="00766AD6" w:rsidRPr="00820309" w:rsidRDefault="00766AD6" w:rsidP="00503430">
      <w:pPr>
        <w:spacing w:after="0"/>
        <w:rPr>
          <w:rFonts w:ascii="Arial" w:hAnsi="Arial" w:cs="Arial"/>
          <w:b/>
          <w:bCs/>
        </w:rPr>
      </w:pPr>
      <w:r w:rsidRPr="00820309">
        <w:rPr>
          <w:rFonts w:ascii="Arial" w:hAnsi="Arial" w:cs="Arial"/>
          <w:b/>
          <w:bCs/>
        </w:rPr>
        <w:t>Allergic E</w:t>
      </w:r>
      <w:r w:rsidR="00C07893" w:rsidRPr="00820309">
        <w:rPr>
          <w:rFonts w:ascii="Arial" w:hAnsi="Arial" w:cs="Arial"/>
          <w:b/>
          <w:bCs/>
        </w:rPr>
        <w:t>vents</w:t>
      </w:r>
    </w:p>
    <w:p w14:paraId="70D39F7B" w14:textId="77777777" w:rsidR="00D73A9D" w:rsidRPr="00D928D8" w:rsidRDefault="00766AD6" w:rsidP="00820309">
      <w:pPr>
        <w:pStyle w:val="ListParagraph"/>
        <w:numPr>
          <w:ilvl w:val="0"/>
          <w:numId w:val="7"/>
        </w:numPr>
        <w:tabs>
          <w:tab w:val="left" w:pos="142"/>
        </w:tabs>
        <w:ind w:left="284" w:hanging="284"/>
        <w:rPr>
          <w:rFonts w:ascii="Arial" w:hAnsi="Arial" w:cs="Arial"/>
          <w:sz w:val="20"/>
          <w:szCs w:val="20"/>
        </w:rPr>
      </w:pPr>
      <w:r w:rsidRPr="00D928D8">
        <w:rPr>
          <w:rFonts w:ascii="Arial" w:hAnsi="Arial" w:cs="Arial"/>
          <w:sz w:val="20"/>
          <w:szCs w:val="20"/>
        </w:rPr>
        <w:t>P</w:t>
      </w:r>
      <w:r w:rsidR="00C07893" w:rsidRPr="00D928D8">
        <w:rPr>
          <w:rFonts w:ascii="Arial" w:hAnsi="Arial" w:cs="Arial"/>
          <w:sz w:val="20"/>
          <w:szCs w:val="20"/>
        </w:rPr>
        <w:t xml:space="preserve">lease complete an MHRA </w:t>
      </w:r>
      <w:r w:rsidR="001E6D14" w:rsidRPr="00D928D8">
        <w:rPr>
          <w:rFonts w:ascii="Arial" w:hAnsi="Arial" w:cs="Arial"/>
          <w:sz w:val="20"/>
          <w:szCs w:val="20"/>
        </w:rPr>
        <w:t>yellow card</w:t>
      </w:r>
      <w:r w:rsidR="00C07893" w:rsidRPr="00D928D8">
        <w:rPr>
          <w:rFonts w:ascii="Arial" w:hAnsi="Arial" w:cs="Arial"/>
          <w:sz w:val="20"/>
          <w:szCs w:val="20"/>
        </w:rPr>
        <w:t xml:space="preserve"> report</w:t>
      </w:r>
      <w:r w:rsidR="006513EE" w:rsidRPr="00D928D8">
        <w:rPr>
          <w:rFonts w:ascii="Arial" w:hAnsi="Arial" w:cs="Arial"/>
          <w:sz w:val="20"/>
          <w:szCs w:val="20"/>
        </w:rPr>
        <w:t xml:space="preserve"> via the </w:t>
      </w:r>
      <w:r w:rsidR="00D73A9D" w:rsidRPr="00D928D8">
        <w:rPr>
          <w:rFonts w:ascii="Arial" w:hAnsi="Arial" w:cs="Arial"/>
          <w:sz w:val="20"/>
          <w:szCs w:val="20"/>
        </w:rPr>
        <w:t>routes listed</w:t>
      </w:r>
      <w:r w:rsidR="006513EE" w:rsidRPr="00D928D8">
        <w:rPr>
          <w:rFonts w:ascii="Arial" w:hAnsi="Arial" w:cs="Arial"/>
          <w:sz w:val="20"/>
          <w:szCs w:val="20"/>
        </w:rPr>
        <w:t xml:space="preserve"> above</w:t>
      </w:r>
      <w:r w:rsidR="00D73A9D" w:rsidRPr="00D928D8">
        <w:rPr>
          <w:rFonts w:ascii="Arial" w:hAnsi="Arial" w:cs="Arial"/>
          <w:sz w:val="20"/>
          <w:szCs w:val="20"/>
        </w:rPr>
        <w:t>.</w:t>
      </w:r>
    </w:p>
    <w:p w14:paraId="19E86CD4" w14:textId="1B73E9A4" w:rsidR="00820309" w:rsidRPr="00D928D8" w:rsidRDefault="00D73A9D" w:rsidP="00820309">
      <w:pPr>
        <w:pStyle w:val="ListParagraph"/>
        <w:numPr>
          <w:ilvl w:val="0"/>
          <w:numId w:val="7"/>
        </w:numPr>
        <w:tabs>
          <w:tab w:val="left" w:pos="142"/>
        </w:tabs>
        <w:ind w:left="284" w:hanging="284"/>
        <w:rPr>
          <w:rFonts w:ascii="Arial" w:hAnsi="Arial" w:cs="Arial"/>
          <w:sz w:val="20"/>
          <w:szCs w:val="20"/>
        </w:rPr>
      </w:pPr>
      <w:r w:rsidRPr="00D928D8">
        <w:rPr>
          <w:rFonts w:ascii="Arial" w:hAnsi="Arial" w:cs="Arial"/>
          <w:sz w:val="20"/>
          <w:szCs w:val="20"/>
        </w:rPr>
        <w:t xml:space="preserve">Please also complete </w:t>
      </w:r>
      <w:r w:rsidR="00C07893" w:rsidRPr="00D928D8">
        <w:rPr>
          <w:rFonts w:ascii="Arial" w:hAnsi="Arial" w:cs="Arial"/>
          <w:sz w:val="20"/>
          <w:szCs w:val="20"/>
        </w:rPr>
        <w:t xml:space="preserve">a </w:t>
      </w:r>
      <w:r w:rsidR="006542E9" w:rsidRPr="00D928D8">
        <w:rPr>
          <w:rFonts w:ascii="Arial" w:hAnsi="Arial" w:cs="Arial"/>
          <w:sz w:val="20"/>
          <w:szCs w:val="20"/>
        </w:rPr>
        <w:t>PHE</w:t>
      </w:r>
      <w:r w:rsidR="00C07893" w:rsidRPr="00D928D8">
        <w:rPr>
          <w:rFonts w:ascii="Arial" w:hAnsi="Arial" w:cs="Arial"/>
          <w:sz w:val="20"/>
          <w:szCs w:val="20"/>
        </w:rPr>
        <w:t xml:space="preserve"> report</w:t>
      </w:r>
      <w:r w:rsidR="00A122D6" w:rsidRPr="00D928D8">
        <w:rPr>
          <w:rFonts w:ascii="Arial" w:hAnsi="Arial" w:cs="Arial"/>
          <w:sz w:val="20"/>
          <w:szCs w:val="20"/>
        </w:rPr>
        <w:t xml:space="preserve"> (</w:t>
      </w:r>
      <w:hyperlink r:id="rId23" w:history="1">
        <w:r w:rsidR="006513EE" w:rsidRPr="00D928D8">
          <w:rPr>
            <w:rStyle w:val="Hyperlink"/>
            <w:rFonts w:ascii="Arial" w:hAnsi="Arial" w:cs="Arial"/>
            <w:sz w:val="20"/>
            <w:szCs w:val="20"/>
          </w:rPr>
          <w:t>Link Here</w:t>
        </w:r>
      </w:hyperlink>
      <w:r w:rsidR="006513EE" w:rsidRPr="00D928D8">
        <w:rPr>
          <w:rFonts w:ascii="Arial" w:hAnsi="Arial" w:cs="Arial"/>
          <w:sz w:val="20"/>
          <w:szCs w:val="20"/>
        </w:rPr>
        <w:t>)</w:t>
      </w:r>
      <w:r w:rsidR="00C07893" w:rsidRPr="00D928D8">
        <w:rPr>
          <w:rFonts w:ascii="Arial" w:hAnsi="Arial" w:cs="Arial"/>
          <w:sz w:val="20"/>
          <w:szCs w:val="20"/>
        </w:rPr>
        <w:t>.</w:t>
      </w:r>
      <w:bookmarkStart w:id="1" w:name="_Hlk86159801"/>
    </w:p>
    <w:bookmarkEnd w:id="1"/>
    <w:p w14:paraId="2F14AD32" w14:textId="3A9FDA81" w:rsidR="00820309" w:rsidRDefault="00820309" w:rsidP="00820309">
      <w:pPr>
        <w:pStyle w:val="ListParagraph"/>
        <w:numPr>
          <w:ilvl w:val="0"/>
          <w:numId w:val="7"/>
        </w:numPr>
        <w:spacing w:after="0" w:line="240" w:lineRule="auto"/>
        <w:ind w:left="142" w:hanging="142"/>
        <w:rPr>
          <w:rFonts w:ascii="Arial" w:hAnsi="Arial" w:cs="Arial"/>
          <w:sz w:val="20"/>
          <w:szCs w:val="20"/>
        </w:rPr>
      </w:pPr>
      <w:r w:rsidRPr="00503430">
        <w:rPr>
          <w:rFonts w:ascii="Arial" w:hAnsi="Arial" w:cs="Arial"/>
          <w:sz w:val="20"/>
          <w:szCs w:val="20"/>
        </w:rPr>
        <w:t>Co</w:t>
      </w:r>
      <w:r>
        <w:rPr>
          <w:rFonts w:ascii="Arial" w:hAnsi="Arial" w:cs="Arial"/>
          <w:sz w:val="20"/>
          <w:szCs w:val="20"/>
        </w:rPr>
        <w:t>mplete 'Appendix</w:t>
      </w:r>
      <w:r w:rsidRPr="00503430">
        <w:rPr>
          <w:rFonts w:ascii="Arial" w:hAnsi="Arial" w:cs="Arial"/>
          <w:sz w:val="20"/>
          <w:szCs w:val="20"/>
        </w:rPr>
        <w:t xml:space="preserve"> </w:t>
      </w:r>
      <w:r w:rsidR="00455C1F">
        <w:rPr>
          <w:rFonts w:ascii="Arial" w:hAnsi="Arial" w:cs="Arial"/>
          <w:sz w:val="20"/>
          <w:szCs w:val="20"/>
        </w:rPr>
        <w:t>A</w:t>
      </w:r>
      <w:r>
        <w:rPr>
          <w:rFonts w:ascii="Arial" w:hAnsi="Arial" w:cs="Arial"/>
          <w:sz w:val="20"/>
          <w:szCs w:val="20"/>
        </w:rPr>
        <w:t>'</w:t>
      </w:r>
      <w:r w:rsidRPr="00503430">
        <w:rPr>
          <w:rFonts w:ascii="Arial" w:hAnsi="Arial" w:cs="Arial"/>
          <w:sz w:val="20"/>
          <w:szCs w:val="20"/>
        </w:rPr>
        <w:t xml:space="preserve"> </w:t>
      </w:r>
      <w:r>
        <w:rPr>
          <w:rFonts w:ascii="Arial" w:hAnsi="Arial" w:cs="Arial"/>
          <w:sz w:val="20"/>
          <w:szCs w:val="20"/>
        </w:rPr>
        <w:t>and</w:t>
      </w:r>
      <w:r w:rsidRPr="00503430">
        <w:rPr>
          <w:rFonts w:ascii="Arial" w:hAnsi="Arial" w:cs="Arial"/>
          <w:sz w:val="20"/>
          <w:szCs w:val="20"/>
        </w:rPr>
        <w:t xml:space="preserve"> submit to Derbyshire VOC</w:t>
      </w:r>
      <w:r w:rsidRPr="00503430">
        <w:rPr>
          <w:rStyle w:val="Hyperlink"/>
          <w:rFonts w:ascii="Arial" w:hAnsi="Arial" w:cs="Arial"/>
          <w:sz w:val="20"/>
          <w:szCs w:val="20"/>
          <w:u w:val="none"/>
        </w:rPr>
        <w:t xml:space="preserve"> (</w:t>
      </w:r>
      <w:hyperlink r:id="rId24" w:history="1">
        <w:r w:rsidRPr="00503430">
          <w:rPr>
            <w:rStyle w:val="Hyperlink"/>
            <w:rFonts w:ascii="Arial" w:hAnsi="Arial" w:cs="Arial"/>
            <w:sz w:val="20"/>
            <w:szCs w:val="20"/>
            <w:u w:val="none"/>
          </w:rPr>
          <w:t>ddccg.voc@nhs.net</w:t>
        </w:r>
      </w:hyperlink>
      <w:r w:rsidRPr="00503430">
        <w:rPr>
          <w:rStyle w:val="Hyperlink"/>
          <w:rFonts w:ascii="Arial" w:hAnsi="Arial" w:cs="Arial"/>
          <w:sz w:val="20"/>
          <w:szCs w:val="20"/>
          <w:u w:val="none"/>
        </w:rPr>
        <w:t>);</w:t>
      </w:r>
      <w:r w:rsidRPr="00503430">
        <w:rPr>
          <w:rFonts w:ascii="Arial" w:hAnsi="Arial" w:cs="Arial"/>
          <w:sz w:val="20"/>
          <w:szCs w:val="20"/>
        </w:rPr>
        <w:t xml:space="preserve"> and Regional VOC </w:t>
      </w:r>
      <w:r w:rsidRPr="00503430">
        <w:rPr>
          <w:rStyle w:val="Hyperlink"/>
          <w:rFonts w:ascii="Arial" w:hAnsi="Arial" w:cs="Arial"/>
          <w:sz w:val="20"/>
          <w:szCs w:val="20"/>
          <w:u w:val="none"/>
        </w:rPr>
        <w:t>(</w:t>
      </w:r>
      <w:hyperlink r:id="rId25" w:history="1">
        <w:r w:rsidR="00796B87" w:rsidRPr="001A1C3C">
          <w:rPr>
            <w:rStyle w:val="Hyperlink"/>
            <w:rFonts w:ascii="Arial" w:hAnsi="Arial" w:cs="Arial"/>
            <w:sz w:val="20"/>
            <w:szCs w:val="20"/>
          </w:rPr>
          <w:t>england.midscovid19vacs.pmo2@nhs.net</w:t>
        </w:r>
      </w:hyperlink>
      <w:r w:rsidRPr="00503430">
        <w:rPr>
          <w:rStyle w:val="Hyperlink"/>
          <w:rFonts w:ascii="Arial" w:hAnsi="Arial" w:cs="Arial"/>
          <w:sz w:val="20"/>
          <w:szCs w:val="20"/>
          <w:u w:val="none"/>
        </w:rPr>
        <w:t xml:space="preserve">) </w:t>
      </w:r>
      <w:r w:rsidRPr="00503430">
        <w:rPr>
          <w:rStyle w:val="Hyperlink"/>
          <w:rFonts w:ascii="Arial" w:hAnsi="Arial" w:cs="Arial"/>
          <w:color w:val="000000" w:themeColor="text1"/>
          <w:sz w:val="20"/>
          <w:szCs w:val="20"/>
          <w:u w:val="none"/>
        </w:rPr>
        <w:t>as per the usual incident reporting process</w:t>
      </w:r>
      <w:r w:rsidRPr="00503430">
        <w:rPr>
          <w:rFonts w:ascii="Arial" w:hAnsi="Arial" w:cs="Arial"/>
          <w:sz w:val="20"/>
          <w:szCs w:val="20"/>
        </w:rPr>
        <w:t xml:space="preserve">. </w:t>
      </w:r>
    </w:p>
    <w:p w14:paraId="3B3A0091" w14:textId="32217329" w:rsidR="00B06625" w:rsidRDefault="00B06625" w:rsidP="00B06625">
      <w:pPr>
        <w:pStyle w:val="ListParagraph"/>
        <w:spacing w:after="0" w:line="240" w:lineRule="auto"/>
        <w:ind w:left="142"/>
        <w:rPr>
          <w:rFonts w:ascii="Arial" w:hAnsi="Arial" w:cs="Arial"/>
          <w:sz w:val="20"/>
          <w:szCs w:val="20"/>
        </w:rPr>
      </w:pPr>
    </w:p>
    <w:p w14:paraId="7B09B69C" w14:textId="63757883" w:rsidR="00D73A9D" w:rsidRPr="00D73A9D" w:rsidRDefault="00D73A9D" w:rsidP="00D73A9D">
      <w:pPr>
        <w:pStyle w:val="NormalWeb"/>
        <w:shd w:val="clear" w:color="auto" w:fill="FFFFFF"/>
        <w:spacing w:before="0" w:beforeAutospacing="0" w:after="0" w:afterAutospacing="0"/>
        <w:rPr>
          <w:rFonts w:ascii="Arial" w:hAnsi="Arial" w:cs="Arial"/>
          <w:color w:val="333333"/>
          <w:sz w:val="20"/>
          <w:szCs w:val="20"/>
        </w:rPr>
      </w:pPr>
      <w:r w:rsidRPr="00D928D8">
        <w:rPr>
          <w:rFonts w:ascii="Arial" w:hAnsi="Arial" w:cs="Arial"/>
          <w:color w:val="333333"/>
          <w:sz w:val="20"/>
          <w:szCs w:val="20"/>
        </w:rPr>
        <w:t xml:space="preserve">NB. </w:t>
      </w:r>
      <w:hyperlink r:id="rId26" w:tgtFrame="_blank" w:history="1">
        <w:r w:rsidRPr="00D928D8">
          <w:rPr>
            <w:rStyle w:val="Hyperlink"/>
            <w:rFonts w:ascii="Arial" w:hAnsi="Arial" w:cs="Arial"/>
            <w:color w:val="009639"/>
            <w:sz w:val="20"/>
            <w:szCs w:val="20"/>
          </w:rPr>
          <w:t xml:space="preserve">UK Health Security Agency (UKHSA – formerly known as PHE) </w:t>
        </w:r>
        <w:r w:rsidR="00D928D8">
          <w:rPr>
            <w:rStyle w:val="Hyperlink"/>
            <w:rFonts w:ascii="Arial" w:hAnsi="Arial" w:cs="Arial"/>
            <w:color w:val="009639"/>
            <w:sz w:val="20"/>
            <w:szCs w:val="20"/>
          </w:rPr>
          <w:t xml:space="preserve">have </w:t>
        </w:r>
        <w:r w:rsidRPr="00D928D8">
          <w:rPr>
            <w:rStyle w:val="Hyperlink"/>
            <w:rFonts w:ascii="Arial" w:hAnsi="Arial" w:cs="Arial"/>
            <w:color w:val="009639"/>
            <w:sz w:val="20"/>
            <w:szCs w:val="20"/>
          </w:rPr>
          <w:t>advise</w:t>
        </w:r>
      </w:hyperlink>
      <w:r w:rsidR="00D928D8">
        <w:rPr>
          <w:rStyle w:val="Hyperlink"/>
          <w:rFonts w:ascii="Arial" w:hAnsi="Arial" w:cs="Arial"/>
          <w:color w:val="009639"/>
          <w:sz w:val="20"/>
          <w:szCs w:val="20"/>
        </w:rPr>
        <w:t>d</w:t>
      </w:r>
      <w:r w:rsidRPr="00D928D8">
        <w:rPr>
          <w:rFonts w:ascii="Arial" w:hAnsi="Arial" w:cs="Arial"/>
          <w:color w:val="333333"/>
          <w:sz w:val="20"/>
          <w:szCs w:val="20"/>
        </w:rPr>
        <w:t xml:space="preserve"> </w:t>
      </w:r>
      <w:r w:rsidR="00D928D8">
        <w:rPr>
          <w:rFonts w:ascii="Arial" w:hAnsi="Arial" w:cs="Arial"/>
          <w:color w:val="333333"/>
          <w:sz w:val="20"/>
          <w:szCs w:val="20"/>
        </w:rPr>
        <w:t xml:space="preserve">that </w:t>
      </w:r>
      <w:r w:rsidRPr="00D928D8">
        <w:rPr>
          <w:rFonts w:ascii="Arial" w:hAnsi="Arial" w:cs="Arial"/>
          <w:color w:val="333333"/>
          <w:sz w:val="20"/>
          <w:szCs w:val="20"/>
        </w:rPr>
        <w:t xml:space="preserve">any adverse reaction to a vaccine </w:t>
      </w:r>
      <w:r w:rsidR="00D928D8">
        <w:rPr>
          <w:rFonts w:ascii="Arial" w:hAnsi="Arial" w:cs="Arial"/>
          <w:color w:val="333333"/>
          <w:sz w:val="20"/>
          <w:szCs w:val="20"/>
        </w:rPr>
        <w:t xml:space="preserve">should also be </w:t>
      </w:r>
      <w:r w:rsidRPr="00D928D8">
        <w:rPr>
          <w:rFonts w:ascii="Arial" w:hAnsi="Arial" w:cs="Arial"/>
          <w:color w:val="333333"/>
          <w:sz w:val="20"/>
          <w:szCs w:val="20"/>
        </w:rPr>
        <w:t>documented in the individual’s record and their GP should be informed.</w:t>
      </w:r>
    </w:p>
    <w:p w14:paraId="47452AB6" w14:textId="77777777" w:rsidR="00820309" w:rsidRPr="00D73A9D" w:rsidRDefault="00820309" w:rsidP="00D73A9D">
      <w:pPr>
        <w:spacing w:after="0"/>
        <w:rPr>
          <w:rFonts w:ascii="Arial" w:hAnsi="Arial" w:cs="Arial"/>
          <w:b/>
          <w:bCs/>
        </w:rPr>
      </w:pPr>
    </w:p>
    <w:p w14:paraId="4851E297" w14:textId="7221AEAB" w:rsidR="0002352B" w:rsidRPr="00820309" w:rsidRDefault="00276E8C" w:rsidP="00633066">
      <w:pPr>
        <w:spacing w:after="0"/>
        <w:rPr>
          <w:rFonts w:ascii="Arial" w:hAnsi="Arial" w:cs="Arial"/>
          <w:b/>
          <w:bCs/>
        </w:rPr>
      </w:pPr>
      <w:r w:rsidRPr="00820309">
        <w:rPr>
          <w:rFonts w:ascii="Arial" w:hAnsi="Arial" w:cs="Arial"/>
          <w:b/>
          <w:bCs/>
        </w:rPr>
        <w:t>Cold Chain incidents</w:t>
      </w:r>
    </w:p>
    <w:p w14:paraId="7FE7DB57" w14:textId="60718E3D" w:rsidR="00276E8C" w:rsidRPr="00503430" w:rsidRDefault="00276E8C" w:rsidP="00276E8C">
      <w:pPr>
        <w:rPr>
          <w:rFonts w:ascii="Arial" w:hAnsi="Arial" w:cs="Arial"/>
          <w:sz w:val="20"/>
          <w:szCs w:val="20"/>
        </w:rPr>
      </w:pPr>
      <w:r w:rsidRPr="00503430">
        <w:rPr>
          <w:rFonts w:ascii="Arial" w:hAnsi="Arial" w:cs="Arial"/>
          <w:sz w:val="20"/>
          <w:szCs w:val="20"/>
        </w:rPr>
        <w:t xml:space="preserve">Use the standard SPS form </w:t>
      </w:r>
      <w:hyperlink r:id="rId27" w:history="1">
        <w:r w:rsidR="0002352B" w:rsidRPr="00503430">
          <w:rPr>
            <w:rStyle w:val="Hyperlink"/>
            <w:rFonts w:ascii="Arial" w:hAnsi="Arial" w:cs="Arial"/>
            <w:sz w:val="20"/>
            <w:szCs w:val="20"/>
          </w:rPr>
          <w:t xml:space="preserve">linked </w:t>
        </w:r>
        <w:r w:rsidR="005758F4" w:rsidRPr="00503430">
          <w:rPr>
            <w:rStyle w:val="Hyperlink"/>
            <w:rFonts w:ascii="Arial" w:hAnsi="Arial" w:cs="Arial"/>
            <w:sz w:val="20"/>
            <w:szCs w:val="20"/>
          </w:rPr>
          <w:t>here</w:t>
        </w:r>
      </w:hyperlink>
      <w:r w:rsidR="005758F4" w:rsidRPr="00503430">
        <w:rPr>
          <w:rFonts w:ascii="Arial" w:hAnsi="Arial" w:cs="Arial"/>
          <w:sz w:val="20"/>
          <w:szCs w:val="20"/>
        </w:rPr>
        <w:t xml:space="preserve"> </w:t>
      </w:r>
      <w:r w:rsidRPr="00503430">
        <w:rPr>
          <w:rFonts w:ascii="Arial" w:hAnsi="Arial" w:cs="Arial"/>
          <w:sz w:val="20"/>
          <w:szCs w:val="20"/>
        </w:rPr>
        <w:t>for</w:t>
      </w:r>
      <w:r w:rsidR="00766AD6" w:rsidRPr="00503430">
        <w:rPr>
          <w:rFonts w:ascii="Arial" w:hAnsi="Arial" w:cs="Arial"/>
          <w:sz w:val="20"/>
          <w:szCs w:val="20"/>
        </w:rPr>
        <w:t xml:space="preserve"> recording</w:t>
      </w:r>
      <w:r w:rsidRPr="00503430">
        <w:rPr>
          <w:rFonts w:ascii="Arial" w:hAnsi="Arial" w:cs="Arial"/>
          <w:sz w:val="20"/>
          <w:szCs w:val="20"/>
        </w:rPr>
        <w:t xml:space="preserve"> cold chain issues. Sufficient information is required for resolution of all cold chain issues; when the query requires escalation for specialist pharmacy advice via the </w:t>
      </w:r>
      <w:r w:rsidR="00766AD6" w:rsidRPr="00503430">
        <w:rPr>
          <w:rFonts w:ascii="Arial" w:hAnsi="Arial" w:cs="Arial"/>
          <w:sz w:val="20"/>
          <w:szCs w:val="20"/>
        </w:rPr>
        <w:t>'</w:t>
      </w:r>
      <w:r w:rsidRPr="00503430">
        <w:rPr>
          <w:rFonts w:ascii="Arial" w:hAnsi="Arial" w:cs="Arial"/>
          <w:sz w:val="20"/>
          <w:szCs w:val="20"/>
        </w:rPr>
        <w:t>CARS – SPS fast-track</w:t>
      </w:r>
      <w:r w:rsidR="00766AD6" w:rsidRPr="00503430">
        <w:rPr>
          <w:rFonts w:ascii="Arial" w:hAnsi="Arial" w:cs="Arial"/>
          <w:sz w:val="20"/>
          <w:szCs w:val="20"/>
        </w:rPr>
        <w:t>'</w:t>
      </w:r>
      <w:r w:rsidRPr="00503430">
        <w:rPr>
          <w:rFonts w:ascii="Arial" w:hAnsi="Arial" w:cs="Arial"/>
          <w:sz w:val="20"/>
          <w:szCs w:val="20"/>
        </w:rPr>
        <w:t xml:space="preserve"> route they can only be accepted if a completed form is provided. </w:t>
      </w:r>
    </w:p>
    <w:p w14:paraId="651669C1" w14:textId="74C2D962" w:rsidR="00766AD6" w:rsidRPr="00503430" w:rsidRDefault="0002352B">
      <w:pPr>
        <w:rPr>
          <w:rFonts w:ascii="Arial" w:hAnsi="Arial" w:cs="Arial"/>
          <w:b/>
          <w:bCs/>
          <w:sz w:val="20"/>
          <w:szCs w:val="20"/>
        </w:rPr>
      </w:pPr>
      <w:r w:rsidRPr="00503430">
        <w:rPr>
          <w:rFonts w:ascii="Arial" w:hAnsi="Arial" w:cs="Arial"/>
          <w:b/>
          <w:bCs/>
          <w:sz w:val="20"/>
          <w:szCs w:val="20"/>
        </w:rPr>
        <w:t xml:space="preserve">DO NOT </w:t>
      </w:r>
      <w:r w:rsidR="00F36DEA" w:rsidRPr="00503430">
        <w:rPr>
          <w:rFonts w:ascii="Arial" w:hAnsi="Arial" w:cs="Arial"/>
          <w:b/>
          <w:bCs/>
          <w:sz w:val="20"/>
          <w:szCs w:val="20"/>
        </w:rPr>
        <w:t>s</w:t>
      </w:r>
      <w:r w:rsidRPr="00503430">
        <w:rPr>
          <w:rFonts w:ascii="Arial" w:hAnsi="Arial" w:cs="Arial"/>
          <w:b/>
          <w:bCs/>
          <w:sz w:val="20"/>
          <w:szCs w:val="20"/>
        </w:rPr>
        <w:t xml:space="preserve">end cold chain incidents/ queries directly to SPS as these need to be logged and monitored by </w:t>
      </w:r>
      <w:r w:rsidR="00386FBA">
        <w:rPr>
          <w:rFonts w:ascii="Arial" w:hAnsi="Arial" w:cs="Arial"/>
          <w:b/>
          <w:bCs/>
          <w:sz w:val="20"/>
          <w:szCs w:val="20"/>
        </w:rPr>
        <w:t xml:space="preserve">Local and </w:t>
      </w:r>
      <w:r w:rsidRPr="00503430">
        <w:rPr>
          <w:rFonts w:ascii="Arial" w:hAnsi="Arial" w:cs="Arial"/>
          <w:b/>
          <w:bCs/>
          <w:sz w:val="20"/>
          <w:szCs w:val="20"/>
        </w:rPr>
        <w:t xml:space="preserve">Regional VOC. </w:t>
      </w:r>
    </w:p>
    <w:p w14:paraId="52A4AE9E" w14:textId="636A8C8D" w:rsidR="00276E8C" w:rsidRPr="00503430" w:rsidRDefault="0002352B" w:rsidP="00503430">
      <w:pPr>
        <w:rPr>
          <w:rFonts w:ascii="Arial" w:hAnsi="Arial" w:cs="Arial"/>
          <w:b/>
          <w:bCs/>
          <w:sz w:val="20"/>
          <w:szCs w:val="20"/>
        </w:rPr>
      </w:pPr>
      <w:r w:rsidRPr="00633066">
        <w:rPr>
          <w:rFonts w:ascii="Arial" w:hAnsi="Arial" w:cs="Arial"/>
          <w:sz w:val="20"/>
          <w:szCs w:val="20"/>
        </w:rPr>
        <w:t xml:space="preserve"> Send the completed form </w:t>
      </w:r>
      <w:r w:rsidR="00766AD6" w:rsidRPr="00633066">
        <w:rPr>
          <w:rFonts w:ascii="Arial" w:hAnsi="Arial" w:cs="Arial"/>
          <w:sz w:val="20"/>
          <w:szCs w:val="20"/>
        </w:rPr>
        <w:t>to Derbyshire VOC</w:t>
      </w:r>
      <w:r w:rsidR="00766AD6" w:rsidRPr="00633066">
        <w:rPr>
          <w:rStyle w:val="Hyperlink"/>
          <w:rFonts w:ascii="Arial" w:hAnsi="Arial" w:cs="Arial"/>
          <w:sz w:val="20"/>
          <w:szCs w:val="20"/>
          <w:u w:val="none"/>
        </w:rPr>
        <w:t xml:space="preserve"> (</w:t>
      </w:r>
      <w:hyperlink r:id="rId28" w:history="1">
        <w:r w:rsidR="00766AD6" w:rsidRPr="00633066">
          <w:rPr>
            <w:rStyle w:val="Hyperlink"/>
            <w:rFonts w:ascii="Arial" w:hAnsi="Arial" w:cs="Arial"/>
            <w:sz w:val="20"/>
            <w:szCs w:val="20"/>
            <w:u w:val="none"/>
          </w:rPr>
          <w:t>ddccg.voc@nhs.net</w:t>
        </w:r>
      </w:hyperlink>
      <w:r w:rsidR="00766AD6" w:rsidRPr="00633066">
        <w:rPr>
          <w:rStyle w:val="Hyperlink"/>
          <w:rFonts w:ascii="Arial" w:hAnsi="Arial" w:cs="Arial"/>
          <w:sz w:val="20"/>
          <w:szCs w:val="20"/>
          <w:u w:val="none"/>
        </w:rPr>
        <w:t>);</w:t>
      </w:r>
      <w:r w:rsidR="00766AD6" w:rsidRPr="00633066">
        <w:rPr>
          <w:rFonts w:ascii="Arial" w:hAnsi="Arial" w:cs="Arial"/>
          <w:sz w:val="20"/>
          <w:szCs w:val="20"/>
        </w:rPr>
        <w:t xml:space="preserve"> and Regional VOC </w:t>
      </w:r>
      <w:r w:rsidR="00766AD6" w:rsidRPr="00633066">
        <w:rPr>
          <w:rStyle w:val="Hyperlink"/>
          <w:rFonts w:ascii="Arial" w:hAnsi="Arial" w:cs="Arial"/>
          <w:sz w:val="20"/>
          <w:szCs w:val="20"/>
          <w:u w:val="none"/>
        </w:rPr>
        <w:t>(</w:t>
      </w:r>
      <w:hyperlink r:id="rId29" w:history="1">
        <w:r w:rsidR="00766AD6" w:rsidRPr="00633066">
          <w:rPr>
            <w:rStyle w:val="Hyperlink"/>
            <w:rFonts w:ascii="Arial" w:hAnsi="Arial" w:cs="Arial"/>
            <w:sz w:val="20"/>
            <w:szCs w:val="20"/>
            <w:u w:val="none"/>
          </w:rPr>
          <w:t>england.midscovid19vacs.pmo</w:t>
        </w:r>
        <w:r w:rsidR="00796B87">
          <w:rPr>
            <w:rStyle w:val="Hyperlink"/>
            <w:rFonts w:ascii="Arial" w:hAnsi="Arial" w:cs="Arial"/>
            <w:sz w:val="20"/>
            <w:szCs w:val="20"/>
            <w:u w:val="none"/>
          </w:rPr>
          <w:t>2</w:t>
        </w:r>
        <w:r w:rsidR="00766AD6" w:rsidRPr="00633066">
          <w:rPr>
            <w:rStyle w:val="Hyperlink"/>
            <w:rFonts w:ascii="Arial" w:hAnsi="Arial" w:cs="Arial"/>
            <w:sz w:val="20"/>
            <w:szCs w:val="20"/>
            <w:u w:val="none"/>
          </w:rPr>
          <w:t>@nhs.net</w:t>
        </w:r>
      </w:hyperlink>
      <w:r w:rsidR="00766AD6" w:rsidRPr="00633066">
        <w:rPr>
          <w:rStyle w:val="Hyperlink"/>
          <w:rFonts w:ascii="Arial" w:hAnsi="Arial" w:cs="Arial"/>
          <w:sz w:val="20"/>
          <w:szCs w:val="20"/>
          <w:u w:val="none"/>
        </w:rPr>
        <w:t>)</w:t>
      </w:r>
      <w:r w:rsidR="00766AD6" w:rsidRPr="00503430">
        <w:rPr>
          <w:rStyle w:val="Hyperlink"/>
          <w:rFonts w:ascii="Arial" w:hAnsi="Arial" w:cs="Arial"/>
          <w:sz w:val="20"/>
          <w:szCs w:val="20"/>
          <w:u w:val="none"/>
        </w:rPr>
        <w:t xml:space="preserve"> </w:t>
      </w:r>
      <w:r w:rsidR="00766AD6" w:rsidRPr="00503430">
        <w:rPr>
          <w:rStyle w:val="Hyperlink"/>
          <w:rFonts w:ascii="Arial" w:hAnsi="Arial" w:cs="Arial"/>
          <w:color w:val="000000" w:themeColor="text1"/>
          <w:sz w:val="20"/>
          <w:szCs w:val="20"/>
          <w:u w:val="none"/>
        </w:rPr>
        <w:t>as per the usual incident reporting process</w:t>
      </w:r>
      <w:r w:rsidR="00766AD6" w:rsidRPr="00503430">
        <w:rPr>
          <w:rFonts w:ascii="Arial" w:hAnsi="Arial" w:cs="Arial"/>
          <w:sz w:val="20"/>
          <w:szCs w:val="20"/>
        </w:rPr>
        <w:t xml:space="preserve">. </w:t>
      </w:r>
    </w:p>
    <w:p w14:paraId="41589835" w14:textId="77777777" w:rsidR="00D73A9D" w:rsidRDefault="00D73A9D" w:rsidP="00386FBA">
      <w:pPr>
        <w:rPr>
          <w:rFonts w:ascii="Arial" w:hAnsi="Arial" w:cs="Arial"/>
          <w:sz w:val="20"/>
          <w:szCs w:val="20"/>
        </w:rPr>
      </w:pPr>
    </w:p>
    <w:p w14:paraId="5B210B08" w14:textId="02BA54EC" w:rsidR="00386FBA" w:rsidRDefault="00455C1F" w:rsidP="00386FBA">
      <w:pPr>
        <w:rPr>
          <w:rFonts w:ascii="Arial" w:hAnsi="Arial" w:cs="Arial"/>
          <w:b/>
          <w:bCs/>
          <w:sz w:val="24"/>
          <w:szCs w:val="24"/>
          <w:u w:val="single"/>
        </w:rPr>
      </w:pPr>
      <w:r w:rsidRPr="007C7F32">
        <w:rPr>
          <w:rFonts w:ascii="Arial" w:hAnsi="Arial" w:cs="Arial"/>
          <w:b/>
          <w:bCs/>
          <w:sz w:val="24"/>
          <w:szCs w:val="24"/>
          <w:u w:val="single"/>
        </w:rPr>
        <w:lastRenderedPageBreak/>
        <w:t xml:space="preserve">Appendix </w:t>
      </w:r>
      <w:proofErr w:type="gramStart"/>
      <w:r w:rsidRPr="007C7F32">
        <w:rPr>
          <w:rFonts w:ascii="Arial" w:hAnsi="Arial" w:cs="Arial"/>
          <w:b/>
          <w:bCs/>
          <w:sz w:val="24"/>
          <w:szCs w:val="24"/>
          <w:u w:val="single"/>
        </w:rPr>
        <w:t xml:space="preserve">A </w:t>
      </w:r>
      <w:r w:rsidR="006513EE" w:rsidRPr="007C7F32">
        <w:rPr>
          <w:rFonts w:ascii="Arial" w:hAnsi="Arial" w:cs="Arial"/>
          <w:b/>
          <w:bCs/>
          <w:sz w:val="24"/>
          <w:szCs w:val="24"/>
          <w:u w:val="single"/>
        </w:rPr>
        <w:t xml:space="preserve"> –</w:t>
      </w:r>
      <w:proofErr w:type="gramEnd"/>
      <w:r w:rsidR="006513EE" w:rsidRPr="007C7F32">
        <w:rPr>
          <w:rFonts w:ascii="Arial" w:hAnsi="Arial" w:cs="Arial"/>
          <w:b/>
          <w:bCs/>
          <w:u w:val="single"/>
        </w:rPr>
        <w:t xml:space="preserve"> Incident Report Form</w:t>
      </w:r>
    </w:p>
    <w:p w14:paraId="1DA245DB" w14:textId="227AC695" w:rsidR="007C18A4" w:rsidRPr="00386FBA" w:rsidRDefault="004051F8" w:rsidP="00386FBA">
      <w:pPr>
        <w:rPr>
          <w:rFonts w:ascii="Arial" w:hAnsi="Arial" w:cs="Arial"/>
          <w:b/>
          <w:bCs/>
          <w:sz w:val="24"/>
          <w:szCs w:val="24"/>
          <w:u w:val="single"/>
        </w:rPr>
      </w:pPr>
      <w:r w:rsidRPr="007C7F32">
        <w:rPr>
          <w:rFonts w:ascii="Arial" w:hAnsi="Arial" w:cs="Arial"/>
          <w:i/>
          <w:iCs/>
          <w:sz w:val="20"/>
          <w:szCs w:val="20"/>
        </w:rPr>
        <w:t>*</w:t>
      </w:r>
      <w:r w:rsidR="007C18A4" w:rsidRPr="007C7F32">
        <w:rPr>
          <w:rFonts w:ascii="Arial" w:hAnsi="Arial" w:cs="Arial"/>
          <w:i/>
          <w:iCs/>
          <w:sz w:val="20"/>
          <w:szCs w:val="20"/>
        </w:rPr>
        <w:t>Please ensure ALL</w:t>
      </w:r>
      <w:r w:rsidRPr="007C7F32">
        <w:rPr>
          <w:rFonts w:ascii="Arial" w:hAnsi="Arial" w:cs="Arial"/>
          <w:i/>
          <w:iCs/>
          <w:sz w:val="20"/>
          <w:szCs w:val="20"/>
        </w:rPr>
        <w:t xml:space="preserve"> MANDATORY FIELDS ARE COMPLETED ON THIS FORM (*)</w:t>
      </w:r>
    </w:p>
    <w:tbl>
      <w:tblPr>
        <w:tblStyle w:val="TableGrid"/>
        <w:tblW w:w="9781" w:type="dxa"/>
        <w:tblInd w:w="-5" w:type="dxa"/>
        <w:tblLayout w:type="fixed"/>
        <w:tblLook w:val="04A0" w:firstRow="1" w:lastRow="0" w:firstColumn="1" w:lastColumn="0" w:noHBand="0" w:noVBand="1"/>
      </w:tblPr>
      <w:tblGrid>
        <w:gridCol w:w="2694"/>
        <w:gridCol w:w="2268"/>
        <w:gridCol w:w="1701"/>
        <w:gridCol w:w="3118"/>
      </w:tblGrid>
      <w:tr w:rsidR="00EE2FCC" w:rsidRPr="007C7F32" w14:paraId="2D7BDE58" w14:textId="77777777" w:rsidTr="00386FBA">
        <w:trPr>
          <w:trHeight w:hRule="exact" w:val="284"/>
        </w:trPr>
        <w:tc>
          <w:tcPr>
            <w:tcW w:w="9781" w:type="dxa"/>
            <w:gridSpan w:val="4"/>
            <w:shd w:val="clear" w:color="auto" w:fill="B6DDE8" w:themeFill="accent5" w:themeFillTint="66"/>
          </w:tcPr>
          <w:p w14:paraId="5A1D34B5" w14:textId="50218ECE" w:rsidR="00EE2FCC" w:rsidRPr="007C7F32" w:rsidRDefault="00736A21" w:rsidP="00AE5CB5">
            <w:pPr>
              <w:rPr>
                <w:rFonts w:ascii="Arial" w:hAnsi="Arial" w:cs="Arial"/>
                <w:b/>
                <w:bCs/>
              </w:rPr>
            </w:pPr>
            <w:r w:rsidRPr="007C7F32">
              <w:rPr>
                <w:rFonts w:ascii="Arial" w:hAnsi="Arial" w:cs="Arial"/>
                <w:b/>
                <w:bCs/>
              </w:rPr>
              <w:t>Incident Details</w:t>
            </w:r>
          </w:p>
        </w:tc>
      </w:tr>
      <w:tr w:rsidR="00483EB1" w:rsidRPr="007C7F32" w14:paraId="791257C9" w14:textId="77777777" w:rsidTr="00386FBA">
        <w:trPr>
          <w:trHeight w:hRule="exact" w:val="284"/>
        </w:trPr>
        <w:tc>
          <w:tcPr>
            <w:tcW w:w="2694" w:type="dxa"/>
          </w:tcPr>
          <w:p w14:paraId="040DA09A" w14:textId="66FB0E34" w:rsidR="00483EB1" w:rsidRPr="007C7F32" w:rsidRDefault="00483EB1" w:rsidP="00AE5CB5">
            <w:pPr>
              <w:spacing w:line="360" w:lineRule="auto"/>
              <w:rPr>
                <w:rFonts w:ascii="Arial" w:hAnsi="Arial" w:cs="Arial"/>
                <w:b/>
                <w:bCs/>
                <w:sz w:val="20"/>
                <w:szCs w:val="20"/>
              </w:rPr>
            </w:pPr>
            <w:r w:rsidRPr="007C7F32">
              <w:rPr>
                <w:rFonts w:ascii="Arial" w:hAnsi="Arial" w:cs="Arial"/>
                <w:b/>
                <w:bCs/>
                <w:sz w:val="20"/>
                <w:szCs w:val="20"/>
              </w:rPr>
              <w:t>Date of incident</w:t>
            </w:r>
          </w:p>
        </w:tc>
        <w:tc>
          <w:tcPr>
            <w:tcW w:w="2268" w:type="dxa"/>
          </w:tcPr>
          <w:p w14:paraId="19D6E420" w14:textId="79A3E86F" w:rsidR="00483EB1" w:rsidRPr="007C7F32" w:rsidRDefault="00D928D8" w:rsidP="00AE5CB5">
            <w:pPr>
              <w:spacing w:line="360" w:lineRule="auto"/>
              <w:rPr>
                <w:rFonts w:ascii="Arial" w:hAnsi="Arial" w:cs="Arial"/>
                <w:color w:val="FF0000"/>
                <w:sz w:val="20"/>
                <w:szCs w:val="20"/>
              </w:rPr>
            </w:pPr>
            <w:r>
              <w:rPr>
                <w:rFonts w:ascii="Arial" w:hAnsi="Arial" w:cs="Arial"/>
                <w:color w:val="FF0000"/>
                <w:sz w:val="20"/>
                <w:szCs w:val="20"/>
              </w:rPr>
              <w:t>*</w:t>
            </w:r>
          </w:p>
        </w:tc>
        <w:tc>
          <w:tcPr>
            <w:tcW w:w="1701" w:type="dxa"/>
            <w:vMerge w:val="restart"/>
          </w:tcPr>
          <w:p w14:paraId="02C91382" w14:textId="77777777" w:rsidR="007C7F32" w:rsidRPr="007C7F32" w:rsidRDefault="00483EB1" w:rsidP="007C7F32">
            <w:pPr>
              <w:rPr>
                <w:rFonts w:ascii="Arial" w:hAnsi="Arial" w:cs="Arial"/>
                <w:b/>
                <w:bCs/>
                <w:sz w:val="20"/>
                <w:szCs w:val="20"/>
              </w:rPr>
            </w:pPr>
            <w:r w:rsidRPr="007C7F32">
              <w:rPr>
                <w:rFonts w:ascii="Arial" w:hAnsi="Arial" w:cs="Arial"/>
                <w:b/>
                <w:bCs/>
                <w:sz w:val="20"/>
                <w:szCs w:val="20"/>
              </w:rPr>
              <w:t>Your Reference No</w:t>
            </w:r>
            <w:r w:rsidR="00703B85" w:rsidRPr="007C7F32">
              <w:rPr>
                <w:rFonts w:ascii="Arial" w:hAnsi="Arial" w:cs="Arial"/>
                <w:b/>
                <w:bCs/>
                <w:sz w:val="20"/>
                <w:szCs w:val="20"/>
              </w:rPr>
              <w:t xml:space="preserve">. </w:t>
            </w:r>
          </w:p>
          <w:p w14:paraId="63FA7198" w14:textId="05C21C6C" w:rsidR="00483EB1" w:rsidRPr="007C7F32" w:rsidRDefault="00703B85" w:rsidP="007C7F32">
            <w:pPr>
              <w:rPr>
                <w:rFonts w:ascii="Arial" w:hAnsi="Arial" w:cs="Arial"/>
                <w:b/>
                <w:bCs/>
                <w:sz w:val="20"/>
                <w:szCs w:val="20"/>
              </w:rPr>
            </w:pPr>
            <w:r w:rsidRPr="007C7F32">
              <w:rPr>
                <w:rFonts w:ascii="Arial" w:hAnsi="Arial" w:cs="Arial"/>
                <w:b/>
                <w:bCs/>
                <w:sz w:val="20"/>
                <w:szCs w:val="20"/>
              </w:rPr>
              <w:t>(Datix. Etc)</w:t>
            </w:r>
          </w:p>
        </w:tc>
        <w:tc>
          <w:tcPr>
            <w:tcW w:w="3118" w:type="dxa"/>
            <w:vMerge w:val="restart"/>
          </w:tcPr>
          <w:p w14:paraId="19E4C97C" w14:textId="53CB0595" w:rsidR="00483EB1" w:rsidRPr="007C7F32" w:rsidRDefault="00D928D8" w:rsidP="00AE5CB5">
            <w:pPr>
              <w:spacing w:line="360" w:lineRule="auto"/>
              <w:rPr>
                <w:rFonts w:ascii="Arial" w:hAnsi="Arial" w:cs="Arial"/>
              </w:rPr>
            </w:pPr>
            <w:r>
              <w:rPr>
                <w:rFonts w:ascii="Arial" w:hAnsi="Arial" w:cs="Arial"/>
              </w:rPr>
              <w:t>*</w:t>
            </w:r>
          </w:p>
        </w:tc>
      </w:tr>
      <w:tr w:rsidR="00483EB1" w:rsidRPr="007C7F32" w14:paraId="71653ADD" w14:textId="77777777" w:rsidTr="00386FBA">
        <w:trPr>
          <w:trHeight w:hRule="exact" w:val="284"/>
        </w:trPr>
        <w:tc>
          <w:tcPr>
            <w:tcW w:w="2694" w:type="dxa"/>
          </w:tcPr>
          <w:p w14:paraId="4FBEADA2" w14:textId="2AA4F063" w:rsidR="00483EB1" w:rsidRPr="007C7F32" w:rsidRDefault="00483EB1" w:rsidP="00AE5CB5">
            <w:pPr>
              <w:spacing w:line="360" w:lineRule="auto"/>
              <w:rPr>
                <w:rFonts w:ascii="Arial" w:hAnsi="Arial" w:cs="Arial"/>
                <w:b/>
                <w:bCs/>
                <w:sz w:val="20"/>
                <w:szCs w:val="20"/>
              </w:rPr>
            </w:pPr>
            <w:r w:rsidRPr="007C7F32">
              <w:rPr>
                <w:rFonts w:ascii="Arial" w:hAnsi="Arial" w:cs="Arial"/>
                <w:b/>
                <w:bCs/>
                <w:sz w:val="20"/>
                <w:szCs w:val="20"/>
              </w:rPr>
              <w:t>Time of incident</w:t>
            </w:r>
          </w:p>
        </w:tc>
        <w:tc>
          <w:tcPr>
            <w:tcW w:w="2268" w:type="dxa"/>
          </w:tcPr>
          <w:p w14:paraId="69E33912" w14:textId="2018D1E1" w:rsidR="00483EB1" w:rsidRPr="007C7F32" w:rsidRDefault="00D928D8" w:rsidP="00AE5CB5">
            <w:pPr>
              <w:spacing w:line="360" w:lineRule="auto"/>
              <w:rPr>
                <w:rFonts w:ascii="Arial" w:hAnsi="Arial" w:cs="Arial"/>
                <w:color w:val="FF0000"/>
                <w:sz w:val="20"/>
                <w:szCs w:val="20"/>
              </w:rPr>
            </w:pPr>
            <w:r>
              <w:rPr>
                <w:rFonts w:ascii="Arial" w:hAnsi="Arial" w:cs="Arial"/>
                <w:color w:val="FF0000"/>
                <w:sz w:val="20"/>
                <w:szCs w:val="20"/>
              </w:rPr>
              <w:t>*</w:t>
            </w:r>
          </w:p>
        </w:tc>
        <w:tc>
          <w:tcPr>
            <w:tcW w:w="1701" w:type="dxa"/>
            <w:vMerge/>
          </w:tcPr>
          <w:p w14:paraId="4D115F93" w14:textId="77777777" w:rsidR="00483EB1" w:rsidRPr="007C7F32" w:rsidRDefault="00483EB1" w:rsidP="00AE5CB5">
            <w:pPr>
              <w:spacing w:line="360" w:lineRule="auto"/>
              <w:rPr>
                <w:rFonts w:ascii="Arial" w:hAnsi="Arial" w:cs="Arial"/>
                <w:b/>
                <w:bCs/>
                <w:sz w:val="20"/>
                <w:szCs w:val="20"/>
              </w:rPr>
            </w:pPr>
          </w:p>
        </w:tc>
        <w:tc>
          <w:tcPr>
            <w:tcW w:w="3118" w:type="dxa"/>
            <w:vMerge/>
          </w:tcPr>
          <w:p w14:paraId="6118042E" w14:textId="2B1BF06C" w:rsidR="00483EB1" w:rsidRPr="007C7F32" w:rsidRDefault="00483EB1" w:rsidP="00AE5CB5">
            <w:pPr>
              <w:spacing w:line="360" w:lineRule="auto"/>
              <w:rPr>
                <w:rFonts w:ascii="Arial" w:hAnsi="Arial" w:cs="Arial"/>
              </w:rPr>
            </w:pPr>
          </w:p>
        </w:tc>
      </w:tr>
      <w:tr w:rsidR="00483EB1" w:rsidRPr="007C7F32" w14:paraId="50F606BB" w14:textId="77777777" w:rsidTr="00386FBA">
        <w:trPr>
          <w:trHeight w:hRule="exact" w:val="329"/>
        </w:trPr>
        <w:tc>
          <w:tcPr>
            <w:tcW w:w="2694" w:type="dxa"/>
          </w:tcPr>
          <w:p w14:paraId="53902E8A" w14:textId="610FF85A" w:rsidR="00483EB1" w:rsidRPr="007C7F32" w:rsidRDefault="00483EB1" w:rsidP="00AE5CB5">
            <w:pPr>
              <w:spacing w:line="360" w:lineRule="auto"/>
              <w:rPr>
                <w:rFonts w:ascii="Arial" w:hAnsi="Arial" w:cs="Arial"/>
                <w:b/>
                <w:bCs/>
                <w:sz w:val="20"/>
                <w:szCs w:val="20"/>
              </w:rPr>
            </w:pPr>
            <w:r w:rsidRPr="007C7F32">
              <w:rPr>
                <w:rFonts w:ascii="Arial" w:hAnsi="Arial" w:cs="Arial"/>
                <w:b/>
                <w:bCs/>
                <w:sz w:val="20"/>
                <w:szCs w:val="20"/>
              </w:rPr>
              <w:t>Date form completed</w:t>
            </w:r>
          </w:p>
        </w:tc>
        <w:tc>
          <w:tcPr>
            <w:tcW w:w="2268" w:type="dxa"/>
          </w:tcPr>
          <w:p w14:paraId="0FBE3B30" w14:textId="73385969" w:rsidR="00483EB1" w:rsidRPr="007C7F32" w:rsidRDefault="00D928D8" w:rsidP="00AE5CB5">
            <w:pPr>
              <w:spacing w:line="360" w:lineRule="auto"/>
              <w:rPr>
                <w:rFonts w:ascii="Arial" w:hAnsi="Arial" w:cs="Arial"/>
                <w:color w:val="FF0000"/>
                <w:sz w:val="20"/>
                <w:szCs w:val="20"/>
              </w:rPr>
            </w:pPr>
            <w:r>
              <w:rPr>
                <w:rFonts w:ascii="Arial" w:hAnsi="Arial" w:cs="Arial"/>
                <w:color w:val="FF0000"/>
                <w:sz w:val="20"/>
                <w:szCs w:val="20"/>
              </w:rPr>
              <w:t>*</w:t>
            </w:r>
          </w:p>
        </w:tc>
        <w:tc>
          <w:tcPr>
            <w:tcW w:w="1701" w:type="dxa"/>
            <w:vMerge/>
          </w:tcPr>
          <w:p w14:paraId="0FF15172" w14:textId="77777777" w:rsidR="00483EB1" w:rsidRPr="007C7F32" w:rsidRDefault="00483EB1" w:rsidP="00AE5CB5">
            <w:pPr>
              <w:spacing w:line="360" w:lineRule="auto"/>
              <w:rPr>
                <w:rFonts w:ascii="Arial" w:hAnsi="Arial" w:cs="Arial"/>
                <w:b/>
                <w:bCs/>
                <w:sz w:val="20"/>
                <w:szCs w:val="20"/>
              </w:rPr>
            </w:pPr>
          </w:p>
        </w:tc>
        <w:tc>
          <w:tcPr>
            <w:tcW w:w="3118" w:type="dxa"/>
            <w:vMerge/>
          </w:tcPr>
          <w:p w14:paraId="5D564085" w14:textId="5596A82A" w:rsidR="00483EB1" w:rsidRPr="007C7F32" w:rsidRDefault="00483EB1" w:rsidP="00AE5CB5">
            <w:pPr>
              <w:spacing w:line="360" w:lineRule="auto"/>
              <w:rPr>
                <w:rFonts w:ascii="Arial" w:hAnsi="Arial" w:cs="Arial"/>
              </w:rPr>
            </w:pPr>
          </w:p>
        </w:tc>
      </w:tr>
      <w:tr w:rsidR="00EE2FCC" w:rsidRPr="007C7F32" w14:paraId="39A4A05C" w14:textId="77777777" w:rsidTr="00386FBA">
        <w:trPr>
          <w:trHeight w:hRule="exact" w:val="284"/>
        </w:trPr>
        <w:tc>
          <w:tcPr>
            <w:tcW w:w="9781"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96D1AAA" w14:textId="77777777" w:rsidR="007734B3" w:rsidRPr="007C7F32" w:rsidRDefault="00EE2FCC" w:rsidP="00AE5CB5">
            <w:pPr>
              <w:rPr>
                <w:rFonts w:ascii="Arial" w:eastAsia="Times New Roman" w:hAnsi="Arial" w:cs="Arial"/>
                <w:b/>
                <w:bCs/>
                <w:color w:val="FF0000"/>
                <w:sz w:val="20"/>
                <w:szCs w:val="20"/>
                <w:lang w:eastAsia="en-GB"/>
              </w:rPr>
            </w:pPr>
            <w:r w:rsidRPr="007C7F32">
              <w:rPr>
                <w:rFonts w:ascii="Arial" w:eastAsia="Times New Roman" w:hAnsi="Arial" w:cs="Arial"/>
                <w:b/>
                <w:bCs/>
                <w:sz w:val="20"/>
                <w:szCs w:val="20"/>
                <w:lang w:eastAsia="en-GB"/>
              </w:rPr>
              <w:t>Service Provider</w:t>
            </w:r>
          </w:p>
        </w:tc>
      </w:tr>
      <w:tr w:rsidR="004074AB" w:rsidRPr="007C7F32" w14:paraId="54795B26" w14:textId="77777777" w:rsidTr="00386FBA">
        <w:trPr>
          <w:trHeight w:hRule="exact" w:val="479"/>
        </w:trPr>
        <w:tc>
          <w:tcPr>
            <w:tcW w:w="2694" w:type="dxa"/>
            <w:tcBorders>
              <w:top w:val="single" w:sz="4" w:space="0" w:color="auto"/>
              <w:left w:val="single" w:sz="4" w:space="0" w:color="auto"/>
              <w:right w:val="single" w:sz="4" w:space="0" w:color="auto"/>
            </w:tcBorders>
            <w:shd w:val="clear" w:color="auto" w:fill="FFFFFF" w:themeFill="background1"/>
            <w:hideMark/>
          </w:tcPr>
          <w:p w14:paraId="7BA8B087" w14:textId="21FBDC16" w:rsidR="004074AB" w:rsidRPr="007C7F32" w:rsidRDefault="00B56376" w:rsidP="00AE5CB5">
            <w:pPr>
              <w:rPr>
                <w:rFonts w:ascii="Arial" w:eastAsia="Times New Roman" w:hAnsi="Arial" w:cs="Arial"/>
                <w:b/>
                <w:bCs/>
                <w:color w:val="212121"/>
                <w:sz w:val="20"/>
                <w:szCs w:val="20"/>
                <w:lang w:eastAsia="en-GB"/>
              </w:rPr>
            </w:pPr>
            <w:r>
              <w:rPr>
                <w:rFonts w:ascii="Arial" w:eastAsia="Times New Roman" w:hAnsi="Arial" w:cs="Arial"/>
                <w:b/>
                <w:bCs/>
                <w:color w:val="212121"/>
                <w:sz w:val="20"/>
                <w:szCs w:val="20"/>
                <w:lang w:eastAsia="en-GB"/>
              </w:rPr>
              <w:t>Name and location of site,</w:t>
            </w:r>
            <w:r w:rsidR="00E61D5A" w:rsidRPr="007C7F32">
              <w:rPr>
                <w:rFonts w:ascii="Arial" w:eastAsia="Times New Roman" w:hAnsi="Arial" w:cs="Arial"/>
                <w:b/>
                <w:bCs/>
                <w:color w:val="212121"/>
                <w:sz w:val="20"/>
                <w:szCs w:val="20"/>
                <w:lang w:eastAsia="en-GB"/>
              </w:rPr>
              <w:t xml:space="preserve"> including POSTCODE</w:t>
            </w:r>
          </w:p>
        </w:tc>
        <w:tc>
          <w:tcPr>
            <w:tcW w:w="2268" w:type="dxa"/>
            <w:tcBorders>
              <w:top w:val="single" w:sz="4" w:space="0" w:color="auto"/>
              <w:left w:val="single" w:sz="4" w:space="0" w:color="auto"/>
              <w:right w:val="single" w:sz="4" w:space="0" w:color="auto"/>
            </w:tcBorders>
          </w:tcPr>
          <w:p w14:paraId="11891359" w14:textId="6EE806E1" w:rsidR="004074AB" w:rsidRPr="007C7F32" w:rsidRDefault="006513EE" w:rsidP="00AE5CB5">
            <w:pPr>
              <w:rPr>
                <w:rFonts w:ascii="Arial" w:eastAsia="Times New Roman" w:hAnsi="Arial" w:cs="Arial"/>
                <w:color w:val="FF0000"/>
                <w:sz w:val="20"/>
                <w:szCs w:val="20"/>
                <w:lang w:eastAsia="en-GB"/>
              </w:rPr>
            </w:pPr>
            <w:r w:rsidRPr="007C7F32">
              <w:rPr>
                <w:rFonts w:ascii="Arial" w:eastAsia="Times New Roman" w:hAnsi="Arial" w:cs="Arial"/>
                <w:color w:val="FF0000"/>
                <w:sz w:val="20"/>
                <w:szCs w:val="20"/>
                <w:lang w:eastAsia="en-GB"/>
              </w:rPr>
              <w:t>*</w:t>
            </w:r>
          </w:p>
        </w:tc>
        <w:tc>
          <w:tcPr>
            <w:tcW w:w="1701" w:type="dxa"/>
            <w:tcBorders>
              <w:top w:val="single" w:sz="4" w:space="0" w:color="auto"/>
              <w:left w:val="single" w:sz="4" w:space="0" w:color="auto"/>
              <w:bottom w:val="single" w:sz="4" w:space="0" w:color="auto"/>
              <w:right w:val="single" w:sz="4" w:space="0" w:color="auto"/>
            </w:tcBorders>
          </w:tcPr>
          <w:p w14:paraId="52B7EAD0" w14:textId="2698C2CB" w:rsidR="004074AB" w:rsidRPr="007C7F32" w:rsidRDefault="004074AB" w:rsidP="00AE5CB5">
            <w:pPr>
              <w:rPr>
                <w:rFonts w:ascii="Arial" w:eastAsia="Times New Roman" w:hAnsi="Arial" w:cs="Arial"/>
                <w:b/>
                <w:bCs/>
                <w:color w:val="212121"/>
                <w:sz w:val="20"/>
                <w:szCs w:val="20"/>
                <w:lang w:eastAsia="en-GB"/>
              </w:rPr>
            </w:pPr>
            <w:r w:rsidRPr="007C7F32">
              <w:rPr>
                <w:rFonts w:ascii="Arial" w:eastAsia="Times New Roman" w:hAnsi="Arial" w:cs="Arial"/>
                <w:b/>
                <w:bCs/>
                <w:color w:val="212121"/>
                <w:sz w:val="20"/>
                <w:szCs w:val="20"/>
                <w:lang w:eastAsia="en-GB"/>
              </w:rPr>
              <w:t xml:space="preserve">Type of Provider </w:t>
            </w:r>
          </w:p>
        </w:tc>
        <w:sdt>
          <w:sdtPr>
            <w:rPr>
              <w:rFonts w:ascii="Arial" w:eastAsia="Times New Roman" w:hAnsi="Arial" w:cs="Arial"/>
              <w:color w:val="FF0000"/>
              <w:sz w:val="20"/>
              <w:szCs w:val="20"/>
              <w:lang w:eastAsia="en-GB"/>
            </w:rPr>
            <w:id w:val="1417515265"/>
            <w:placeholder>
              <w:docPart w:val="AA022A552E894698BFA73889794459E8"/>
            </w:placeholder>
            <w:comboBox>
              <w:listItem w:value="Choose an item."/>
              <w:listItem w:displayText="PCN Vaccination Centre" w:value="PCN Vaccination Centre"/>
              <w:listItem w:displayText="Mass Vaccination Centre" w:value="Mass Vaccination Centre"/>
              <w:listItem w:displayText="Acute Trust" w:value="Acute Trust"/>
              <w:listItem w:displayText="Pharmacy" w:value="Pharmacy"/>
              <w:listItem w:displayText="Care Home" w:value="Care Home"/>
              <w:listItem w:displayText="Other" w:value="Other"/>
            </w:comboBox>
          </w:sdtPr>
          <w:sdtEndPr/>
          <w:sdtContent>
            <w:tc>
              <w:tcPr>
                <w:tcW w:w="3118" w:type="dxa"/>
                <w:tcBorders>
                  <w:top w:val="single" w:sz="4" w:space="0" w:color="auto"/>
                  <w:left w:val="single" w:sz="4" w:space="0" w:color="auto"/>
                  <w:bottom w:val="single" w:sz="4" w:space="0" w:color="auto"/>
                  <w:right w:val="single" w:sz="4" w:space="0" w:color="auto"/>
                </w:tcBorders>
              </w:tcPr>
              <w:p w14:paraId="74B81137" w14:textId="0850A87B" w:rsidR="004074AB" w:rsidRPr="007C7F32" w:rsidRDefault="006513EE" w:rsidP="00AE5CB5">
                <w:pPr>
                  <w:rPr>
                    <w:rFonts w:ascii="Arial" w:eastAsia="Times New Roman" w:hAnsi="Arial" w:cs="Arial"/>
                    <w:color w:val="212121"/>
                    <w:sz w:val="20"/>
                    <w:szCs w:val="20"/>
                    <w:lang w:eastAsia="en-GB"/>
                  </w:rPr>
                </w:pPr>
                <w:r w:rsidRPr="007C7F32">
                  <w:rPr>
                    <w:rFonts w:ascii="Arial" w:eastAsia="Times New Roman" w:hAnsi="Arial" w:cs="Arial"/>
                    <w:color w:val="FF0000"/>
                    <w:sz w:val="20"/>
                    <w:szCs w:val="20"/>
                    <w:lang w:eastAsia="en-GB"/>
                  </w:rPr>
                  <w:t>*</w:t>
                </w:r>
              </w:p>
            </w:tc>
          </w:sdtContent>
        </w:sdt>
      </w:tr>
      <w:tr w:rsidR="00EE2FCC" w:rsidRPr="007C7F32" w14:paraId="5407D5ED" w14:textId="77777777" w:rsidTr="00386FBA">
        <w:trPr>
          <w:trHeight w:hRule="exact" w:val="557"/>
        </w:trPr>
        <w:tc>
          <w:tcPr>
            <w:tcW w:w="496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CF68DE0" w14:textId="195C25E4" w:rsidR="00EE2FCC" w:rsidRPr="007C7F32" w:rsidRDefault="00EE2FCC" w:rsidP="00EE2FCC">
            <w:pPr>
              <w:rPr>
                <w:rFonts w:ascii="Arial" w:eastAsia="Times New Roman" w:hAnsi="Arial" w:cs="Arial"/>
                <w:b/>
                <w:bCs/>
                <w:color w:val="212121"/>
                <w:sz w:val="20"/>
                <w:szCs w:val="20"/>
                <w:lang w:eastAsia="en-GB"/>
              </w:rPr>
            </w:pPr>
            <w:r w:rsidRPr="007C7F32">
              <w:rPr>
                <w:rFonts w:ascii="Arial" w:eastAsia="Times New Roman" w:hAnsi="Arial" w:cs="Arial"/>
                <w:b/>
                <w:bCs/>
                <w:color w:val="212121"/>
                <w:sz w:val="20"/>
                <w:szCs w:val="20"/>
                <w:lang w:eastAsia="en-GB"/>
              </w:rPr>
              <w:t xml:space="preserve">Has this incident been notified to the MHRA </w:t>
            </w:r>
            <w:r w:rsidR="00324E1F" w:rsidRPr="007C7F32">
              <w:rPr>
                <w:rFonts w:ascii="Arial" w:eastAsia="Times New Roman" w:hAnsi="Arial" w:cs="Arial"/>
                <w:b/>
                <w:bCs/>
                <w:color w:val="212121"/>
                <w:sz w:val="20"/>
                <w:szCs w:val="20"/>
                <w:lang w:eastAsia="en-GB"/>
              </w:rPr>
              <w:t xml:space="preserve">Yellow </w:t>
            </w:r>
            <w:r w:rsidRPr="007C7F32">
              <w:rPr>
                <w:rFonts w:ascii="Arial" w:eastAsia="Times New Roman" w:hAnsi="Arial" w:cs="Arial"/>
                <w:b/>
                <w:bCs/>
                <w:color w:val="212121"/>
                <w:sz w:val="20"/>
                <w:szCs w:val="20"/>
                <w:lang w:eastAsia="en-GB"/>
              </w:rPr>
              <w:t>Card Scheme?</w:t>
            </w:r>
            <w:r w:rsidRPr="007C7F32">
              <w:rPr>
                <w:rFonts w:ascii="Arial" w:eastAsia="Times New Roman" w:hAnsi="Arial" w:cs="Arial"/>
                <w:b/>
                <w:bCs/>
                <w:color w:val="FF0000"/>
                <w:sz w:val="20"/>
                <w:szCs w:val="20"/>
                <w:lang w:eastAsia="en-GB"/>
              </w:rPr>
              <w:t xml:space="preserve"> </w:t>
            </w:r>
            <w:r w:rsidR="006513EE" w:rsidRPr="007C7F32">
              <w:rPr>
                <w:rFonts w:ascii="Arial" w:eastAsia="Times New Roman" w:hAnsi="Arial" w:cs="Arial"/>
                <w:b/>
                <w:bCs/>
                <w:color w:val="FF0000"/>
                <w:sz w:val="20"/>
                <w:szCs w:val="20"/>
                <w:lang w:eastAsia="en-GB"/>
              </w:rPr>
              <w:t>*</w:t>
            </w:r>
          </w:p>
        </w:tc>
        <w:tc>
          <w:tcPr>
            <w:tcW w:w="4819" w:type="dxa"/>
            <w:gridSpan w:val="2"/>
            <w:tcBorders>
              <w:top w:val="single" w:sz="4" w:space="0" w:color="auto"/>
              <w:left w:val="single" w:sz="4" w:space="0" w:color="auto"/>
              <w:bottom w:val="single" w:sz="4" w:space="0" w:color="auto"/>
              <w:right w:val="single" w:sz="4" w:space="0" w:color="auto"/>
            </w:tcBorders>
          </w:tcPr>
          <w:p w14:paraId="39AD9A06" w14:textId="77777777" w:rsidR="007734B3" w:rsidRPr="007C7F32" w:rsidRDefault="00156EC5" w:rsidP="00AE5CB5">
            <w:pPr>
              <w:rPr>
                <w:rFonts w:ascii="Arial" w:hAnsi="Arial" w:cs="Arial"/>
                <w:sz w:val="20"/>
                <w:szCs w:val="20"/>
              </w:rPr>
            </w:pPr>
            <w:sdt>
              <w:sdtPr>
                <w:rPr>
                  <w:rFonts w:ascii="Arial" w:hAnsi="Arial" w:cs="Arial"/>
                  <w:sz w:val="20"/>
                  <w:szCs w:val="20"/>
                </w:rPr>
                <w:id w:val="1243916856"/>
                <w14:checkbox>
                  <w14:checked w14:val="0"/>
                  <w14:checkedState w14:val="2612" w14:font="MS Gothic"/>
                  <w14:uncheckedState w14:val="2610" w14:font="MS Gothic"/>
                </w14:checkbox>
              </w:sdtPr>
              <w:sdtEndPr/>
              <w:sdtContent>
                <w:r w:rsidR="00724EF8" w:rsidRPr="007C7F32">
                  <w:rPr>
                    <w:rFonts w:ascii="Segoe UI Symbol" w:eastAsia="MS Gothic" w:hAnsi="Segoe UI Symbol" w:cs="Segoe UI Symbol"/>
                    <w:sz w:val="20"/>
                    <w:szCs w:val="20"/>
                  </w:rPr>
                  <w:t>☐</w:t>
                </w:r>
              </w:sdtContent>
            </w:sdt>
            <w:r w:rsidR="00EE2FCC" w:rsidRPr="007C7F32">
              <w:rPr>
                <w:rFonts w:ascii="Arial" w:hAnsi="Arial" w:cs="Arial"/>
                <w:sz w:val="20"/>
                <w:szCs w:val="20"/>
              </w:rPr>
              <w:t xml:space="preserve">Yes  </w:t>
            </w:r>
            <w:sdt>
              <w:sdtPr>
                <w:rPr>
                  <w:rFonts w:ascii="Arial" w:hAnsi="Arial" w:cs="Arial"/>
                  <w:sz w:val="20"/>
                  <w:szCs w:val="20"/>
                </w:rPr>
                <w:id w:val="-1758198164"/>
                <w14:checkbox>
                  <w14:checked w14:val="0"/>
                  <w14:checkedState w14:val="2612" w14:font="MS Gothic"/>
                  <w14:uncheckedState w14:val="2610" w14:font="MS Gothic"/>
                </w14:checkbox>
              </w:sdtPr>
              <w:sdtEndPr/>
              <w:sdtContent>
                <w:r w:rsidR="007B695E" w:rsidRPr="007C7F32">
                  <w:rPr>
                    <w:rFonts w:ascii="Segoe UI Symbol" w:eastAsia="MS Gothic" w:hAnsi="Segoe UI Symbol" w:cs="Segoe UI Symbol"/>
                    <w:sz w:val="20"/>
                    <w:szCs w:val="20"/>
                  </w:rPr>
                  <w:t>☐</w:t>
                </w:r>
              </w:sdtContent>
            </w:sdt>
            <w:r w:rsidR="00EE2FCC" w:rsidRPr="007C7F32">
              <w:rPr>
                <w:rFonts w:ascii="Arial" w:hAnsi="Arial" w:cs="Arial"/>
                <w:sz w:val="20"/>
                <w:szCs w:val="20"/>
              </w:rPr>
              <w:t xml:space="preserve">No </w:t>
            </w:r>
            <w:sdt>
              <w:sdtPr>
                <w:rPr>
                  <w:rFonts w:ascii="Arial" w:hAnsi="Arial" w:cs="Arial"/>
                  <w:sz w:val="20"/>
                  <w:szCs w:val="20"/>
                </w:rPr>
                <w:id w:val="376981733"/>
                <w14:checkbox>
                  <w14:checked w14:val="0"/>
                  <w14:checkedState w14:val="2612" w14:font="MS Gothic"/>
                  <w14:uncheckedState w14:val="2610" w14:font="MS Gothic"/>
                </w14:checkbox>
              </w:sdtPr>
              <w:sdtEndPr/>
              <w:sdtContent>
                <w:r w:rsidR="00E7042D" w:rsidRPr="007C7F32">
                  <w:rPr>
                    <w:rFonts w:ascii="Segoe UI Symbol" w:eastAsia="MS Gothic" w:hAnsi="Segoe UI Symbol" w:cs="Segoe UI Symbol"/>
                    <w:sz w:val="20"/>
                    <w:szCs w:val="20"/>
                  </w:rPr>
                  <w:t>☐</w:t>
                </w:r>
              </w:sdtContent>
            </w:sdt>
            <w:r w:rsidR="00EE2FCC" w:rsidRPr="007C7F32">
              <w:rPr>
                <w:rFonts w:ascii="Arial" w:hAnsi="Arial" w:cs="Arial"/>
                <w:sz w:val="20"/>
                <w:szCs w:val="20"/>
              </w:rPr>
              <w:t>N/A</w:t>
            </w:r>
          </w:p>
          <w:p w14:paraId="53FAB53D" w14:textId="77777777" w:rsidR="00EE2FCC" w:rsidRPr="007C7F32" w:rsidRDefault="00EE2FCC" w:rsidP="00AE5CB5">
            <w:pPr>
              <w:rPr>
                <w:rFonts w:ascii="Arial" w:eastAsia="Times New Roman" w:hAnsi="Arial" w:cs="Arial"/>
                <w:color w:val="212121"/>
                <w:sz w:val="20"/>
                <w:szCs w:val="20"/>
                <w:lang w:eastAsia="en-GB"/>
              </w:rPr>
            </w:pPr>
          </w:p>
        </w:tc>
      </w:tr>
      <w:tr w:rsidR="001C6744" w:rsidRPr="007C7F32" w14:paraId="28D70ADD" w14:textId="77777777" w:rsidTr="00386FBA">
        <w:trPr>
          <w:trHeight w:hRule="exact" w:val="537"/>
        </w:trPr>
        <w:tc>
          <w:tcPr>
            <w:tcW w:w="49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D9E974" w14:textId="3EACE0EC" w:rsidR="001C6744" w:rsidRPr="007C7F32" w:rsidRDefault="001C6744" w:rsidP="00EE2FCC">
            <w:pPr>
              <w:rPr>
                <w:rFonts w:ascii="Arial" w:eastAsia="Times New Roman" w:hAnsi="Arial" w:cs="Arial"/>
                <w:b/>
                <w:bCs/>
                <w:color w:val="212121"/>
                <w:sz w:val="20"/>
                <w:szCs w:val="20"/>
                <w:lang w:eastAsia="en-GB"/>
              </w:rPr>
            </w:pPr>
            <w:r w:rsidRPr="007C7F32">
              <w:rPr>
                <w:rFonts w:ascii="Arial" w:eastAsia="Times New Roman" w:hAnsi="Arial" w:cs="Arial"/>
                <w:b/>
                <w:bCs/>
                <w:color w:val="212121"/>
                <w:sz w:val="20"/>
                <w:szCs w:val="20"/>
                <w:lang w:eastAsia="en-GB"/>
              </w:rPr>
              <w:t xml:space="preserve">If an allergic event, has a PHE report been </w:t>
            </w:r>
            <w:proofErr w:type="gramStart"/>
            <w:r w:rsidRPr="007C7F32">
              <w:rPr>
                <w:rFonts w:ascii="Arial" w:eastAsia="Times New Roman" w:hAnsi="Arial" w:cs="Arial"/>
                <w:b/>
                <w:bCs/>
                <w:color w:val="212121"/>
                <w:sz w:val="20"/>
                <w:szCs w:val="20"/>
                <w:lang w:eastAsia="en-GB"/>
              </w:rPr>
              <w:t>completed?</w:t>
            </w:r>
            <w:r w:rsidRPr="007C7F32">
              <w:rPr>
                <w:rFonts w:ascii="Arial" w:eastAsia="Times New Roman" w:hAnsi="Arial" w:cs="Arial"/>
                <w:b/>
                <w:bCs/>
                <w:color w:val="FF0000"/>
                <w:sz w:val="20"/>
                <w:szCs w:val="20"/>
                <w:lang w:eastAsia="en-GB"/>
              </w:rPr>
              <w:t>*</w:t>
            </w:r>
            <w:proofErr w:type="gramEnd"/>
          </w:p>
        </w:tc>
        <w:tc>
          <w:tcPr>
            <w:tcW w:w="4819" w:type="dxa"/>
            <w:gridSpan w:val="2"/>
            <w:tcBorders>
              <w:top w:val="single" w:sz="4" w:space="0" w:color="auto"/>
              <w:left w:val="single" w:sz="4" w:space="0" w:color="auto"/>
              <w:bottom w:val="single" w:sz="4" w:space="0" w:color="auto"/>
              <w:right w:val="single" w:sz="4" w:space="0" w:color="auto"/>
            </w:tcBorders>
          </w:tcPr>
          <w:p w14:paraId="738E8C64" w14:textId="77777777" w:rsidR="001C6744" w:rsidRPr="007C7F32" w:rsidRDefault="00156EC5" w:rsidP="001C6744">
            <w:pPr>
              <w:rPr>
                <w:rFonts w:ascii="Arial" w:hAnsi="Arial" w:cs="Arial"/>
                <w:sz w:val="20"/>
                <w:szCs w:val="20"/>
              </w:rPr>
            </w:pPr>
            <w:sdt>
              <w:sdtPr>
                <w:rPr>
                  <w:rFonts w:ascii="Arial" w:hAnsi="Arial" w:cs="Arial"/>
                  <w:sz w:val="20"/>
                  <w:szCs w:val="20"/>
                </w:rPr>
                <w:id w:val="-587079840"/>
                <w14:checkbox>
                  <w14:checked w14:val="0"/>
                  <w14:checkedState w14:val="2612" w14:font="MS Gothic"/>
                  <w14:uncheckedState w14:val="2610" w14:font="MS Gothic"/>
                </w14:checkbox>
              </w:sdtPr>
              <w:sdtEndPr/>
              <w:sdtContent>
                <w:r w:rsidR="001C6744" w:rsidRPr="007C7F32">
                  <w:rPr>
                    <w:rFonts w:ascii="Segoe UI Symbol" w:eastAsia="MS Gothic" w:hAnsi="Segoe UI Symbol" w:cs="Segoe UI Symbol"/>
                    <w:sz w:val="20"/>
                    <w:szCs w:val="20"/>
                  </w:rPr>
                  <w:t>☐</w:t>
                </w:r>
              </w:sdtContent>
            </w:sdt>
            <w:r w:rsidR="001C6744" w:rsidRPr="007C7F32">
              <w:rPr>
                <w:rFonts w:ascii="Arial" w:hAnsi="Arial" w:cs="Arial"/>
                <w:sz w:val="20"/>
                <w:szCs w:val="20"/>
              </w:rPr>
              <w:t xml:space="preserve">Yes  </w:t>
            </w:r>
            <w:sdt>
              <w:sdtPr>
                <w:rPr>
                  <w:rFonts w:ascii="Arial" w:hAnsi="Arial" w:cs="Arial"/>
                  <w:sz w:val="20"/>
                  <w:szCs w:val="20"/>
                </w:rPr>
                <w:id w:val="-661397392"/>
                <w14:checkbox>
                  <w14:checked w14:val="0"/>
                  <w14:checkedState w14:val="2612" w14:font="MS Gothic"/>
                  <w14:uncheckedState w14:val="2610" w14:font="MS Gothic"/>
                </w14:checkbox>
              </w:sdtPr>
              <w:sdtEndPr/>
              <w:sdtContent>
                <w:r w:rsidR="001C6744" w:rsidRPr="007C7F32">
                  <w:rPr>
                    <w:rFonts w:ascii="Segoe UI Symbol" w:eastAsia="MS Gothic" w:hAnsi="Segoe UI Symbol" w:cs="Segoe UI Symbol"/>
                    <w:sz w:val="20"/>
                    <w:szCs w:val="20"/>
                  </w:rPr>
                  <w:t>☐</w:t>
                </w:r>
              </w:sdtContent>
            </w:sdt>
            <w:r w:rsidR="001C6744" w:rsidRPr="007C7F32">
              <w:rPr>
                <w:rFonts w:ascii="Arial" w:hAnsi="Arial" w:cs="Arial"/>
                <w:sz w:val="20"/>
                <w:szCs w:val="20"/>
              </w:rPr>
              <w:t xml:space="preserve">No </w:t>
            </w:r>
            <w:sdt>
              <w:sdtPr>
                <w:rPr>
                  <w:rFonts w:ascii="Arial" w:hAnsi="Arial" w:cs="Arial"/>
                  <w:sz w:val="20"/>
                  <w:szCs w:val="20"/>
                </w:rPr>
                <w:id w:val="-1784807795"/>
                <w14:checkbox>
                  <w14:checked w14:val="0"/>
                  <w14:checkedState w14:val="2612" w14:font="MS Gothic"/>
                  <w14:uncheckedState w14:val="2610" w14:font="MS Gothic"/>
                </w14:checkbox>
              </w:sdtPr>
              <w:sdtEndPr/>
              <w:sdtContent>
                <w:r w:rsidR="001C6744" w:rsidRPr="007C7F32">
                  <w:rPr>
                    <w:rFonts w:ascii="Segoe UI Symbol" w:eastAsia="MS Gothic" w:hAnsi="Segoe UI Symbol" w:cs="Segoe UI Symbol"/>
                    <w:sz w:val="20"/>
                    <w:szCs w:val="20"/>
                  </w:rPr>
                  <w:t>☐</w:t>
                </w:r>
              </w:sdtContent>
            </w:sdt>
            <w:r w:rsidR="001C6744" w:rsidRPr="007C7F32">
              <w:rPr>
                <w:rFonts w:ascii="Arial" w:hAnsi="Arial" w:cs="Arial"/>
                <w:sz w:val="20"/>
                <w:szCs w:val="20"/>
              </w:rPr>
              <w:t>N/A</w:t>
            </w:r>
          </w:p>
          <w:p w14:paraId="6FDDBE36" w14:textId="77777777" w:rsidR="001C6744" w:rsidRPr="007C7F32" w:rsidRDefault="001C6744" w:rsidP="00AE5CB5">
            <w:pPr>
              <w:rPr>
                <w:rFonts w:ascii="Arial" w:hAnsi="Arial" w:cs="Arial"/>
                <w:sz w:val="20"/>
                <w:szCs w:val="20"/>
              </w:rPr>
            </w:pPr>
          </w:p>
        </w:tc>
      </w:tr>
      <w:tr w:rsidR="00EE2FCC" w:rsidRPr="007C7F32" w14:paraId="65C3D4A5" w14:textId="77777777" w:rsidTr="00386FBA">
        <w:trPr>
          <w:trHeight w:hRule="exact" w:val="560"/>
        </w:trPr>
        <w:tc>
          <w:tcPr>
            <w:tcW w:w="49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A6CD19" w14:textId="37B3B471" w:rsidR="00EE2FCC" w:rsidRPr="007C7F32" w:rsidRDefault="00EE2FCC" w:rsidP="00AE5CB5">
            <w:pPr>
              <w:rPr>
                <w:rFonts w:ascii="Arial" w:eastAsia="Times New Roman" w:hAnsi="Arial" w:cs="Arial"/>
                <w:b/>
                <w:bCs/>
                <w:color w:val="212121"/>
                <w:sz w:val="20"/>
                <w:szCs w:val="20"/>
                <w:lang w:eastAsia="en-GB"/>
              </w:rPr>
            </w:pPr>
            <w:r w:rsidRPr="007C7F32">
              <w:rPr>
                <w:rFonts w:ascii="Arial" w:eastAsia="Times New Roman" w:hAnsi="Arial" w:cs="Arial"/>
                <w:b/>
                <w:bCs/>
                <w:color w:val="212121"/>
                <w:sz w:val="20"/>
                <w:szCs w:val="20"/>
                <w:lang w:eastAsia="en-GB"/>
              </w:rPr>
              <w:t>Has this incident been entered on DATIX</w:t>
            </w:r>
            <w:r w:rsidR="00324E1F" w:rsidRPr="007C7F32">
              <w:rPr>
                <w:rFonts w:ascii="Arial" w:eastAsia="Times New Roman" w:hAnsi="Arial" w:cs="Arial"/>
                <w:b/>
                <w:bCs/>
                <w:color w:val="212121"/>
                <w:sz w:val="20"/>
                <w:szCs w:val="20"/>
                <w:lang w:eastAsia="en-GB"/>
              </w:rPr>
              <w:t xml:space="preserve"> or other recording system</w:t>
            </w:r>
            <w:r w:rsidRPr="007C7F32">
              <w:rPr>
                <w:rFonts w:ascii="Arial" w:eastAsia="Times New Roman" w:hAnsi="Arial" w:cs="Arial"/>
                <w:b/>
                <w:bCs/>
                <w:color w:val="212121"/>
                <w:sz w:val="20"/>
                <w:szCs w:val="20"/>
                <w:lang w:eastAsia="en-GB"/>
              </w:rPr>
              <w:t>?</w:t>
            </w:r>
          </w:p>
        </w:tc>
        <w:tc>
          <w:tcPr>
            <w:tcW w:w="4819" w:type="dxa"/>
            <w:gridSpan w:val="2"/>
            <w:tcBorders>
              <w:top w:val="single" w:sz="4" w:space="0" w:color="auto"/>
              <w:left w:val="single" w:sz="4" w:space="0" w:color="auto"/>
              <w:bottom w:val="single" w:sz="4" w:space="0" w:color="auto"/>
              <w:right w:val="single" w:sz="4" w:space="0" w:color="auto"/>
            </w:tcBorders>
          </w:tcPr>
          <w:p w14:paraId="5917166A" w14:textId="7C731281" w:rsidR="007734B3" w:rsidRPr="007C7F32" w:rsidRDefault="00156EC5" w:rsidP="00AE5CB5">
            <w:pPr>
              <w:rPr>
                <w:rFonts w:ascii="Arial" w:hAnsi="Arial" w:cs="Arial"/>
                <w:sz w:val="20"/>
                <w:szCs w:val="20"/>
              </w:rPr>
            </w:pPr>
            <w:sdt>
              <w:sdtPr>
                <w:rPr>
                  <w:rFonts w:ascii="Arial" w:hAnsi="Arial" w:cs="Arial"/>
                  <w:sz w:val="20"/>
                  <w:szCs w:val="20"/>
                </w:rPr>
                <w:id w:val="175929495"/>
                <w14:checkbox>
                  <w14:checked w14:val="0"/>
                  <w14:checkedState w14:val="2612" w14:font="MS Gothic"/>
                  <w14:uncheckedState w14:val="2610" w14:font="MS Gothic"/>
                </w14:checkbox>
              </w:sdtPr>
              <w:sdtEndPr/>
              <w:sdtContent>
                <w:r w:rsidR="00724EF8" w:rsidRPr="007C7F32">
                  <w:rPr>
                    <w:rFonts w:ascii="Segoe UI Symbol" w:eastAsia="MS Gothic" w:hAnsi="Segoe UI Symbol" w:cs="Segoe UI Symbol"/>
                    <w:sz w:val="20"/>
                    <w:szCs w:val="20"/>
                  </w:rPr>
                  <w:t>☐</w:t>
                </w:r>
              </w:sdtContent>
            </w:sdt>
            <w:r w:rsidR="00EE2FCC" w:rsidRPr="007C7F32">
              <w:rPr>
                <w:rFonts w:ascii="Arial" w:hAnsi="Arial" w:cs="Arial"/>
                <w:sz w:val="20"/>
                <w:szCs w:val="20"/>
              </w:rPr>
              <w:t xml:space="preserve">Yes  </w:t>
            </w:r>
            <w:sdt>
              <w:sdtPr>
                <w:rPr>
                  <w:rFonts w:ascii="Arial" w:hAnsi="Arial" w:cs="Arial"/>
                  <w:sz w:val="20"/>
                  <w:szCs w:val="20"/>
                </w:rPr>
                <w:id w:val="-2045974051"/>
                <w14:checkbox>
                  <w14:checked w14:val="0"/>
                  <w14:checkedState w14:val="2612" w14:font="MS Gothic"/>
                  <w14:uncheckedState w14:val="2610" w14:font="MS Gothic"/>
                </w14:checkbox>
              </w:sdtPr>
              <w:sdtEndPr/>
              <w:sdtContent>
                <w:r w:rsidR="00EE2FCC" w:rsidRPr="007C7F32">
                  <w:rPr>
                    <w:rFonts w:ascii="Segoe UI Symbol" w:eastAsia="MS Gothic" w:hAnsi="Segoe UI Symbol" w:cs="Segoe UI Symbol"/>
                    <w:sz w:val="20"/>
                    <w:szCs w:val="20"/>
                  </w:rPr>
                  <w:t>☐</w:t>
                </w:r>
              </w:sdtContent>
            </w:sdt>
            <w:r w:rsidR="00EE2FCC" w:rsidRPr="007C7F32">
              <w:rPr>
                <w:rFonts w:ascii="Arial" w:hAnsi="Arial" w:cs="Arial"/>
                <w:sz w:val="20"/>
                <w:szCs w:val="20"/>
              </w:rPr>
              <w:t>No</w:t>
            </w:r>
            <w:r w:rsidR="007C7F32">
              <w:rPr>
                <w:rFonts w:ascii="Arial" w:hAnsi="Arial" w:cs="Arial"/>
                <w:sz w:val="20"/>
                <w:szCs w:val="20"/>
              </w:rPr>
              <w:t xml:space="preserve">    </w:t>
            </w:r>
            <w:r w:rsidR="007C7F32" w:rsidRPr="007C7F32">
              <w:rPr>
                <w:rFonts w:ascii="Arial" w:hAnsi="Arial" w:cs="Arial"/>
                <w:b/>
                <w:bCs/>
                <w:sz w:val="20"/>
                <w:szCs w:val="20"/>
              </w:rPr>
              <w:t>Ref No:</w:t>
            </w:r>
          </w:p>
        </w:tc>
      </w:tr>
      <w:tr w:rsidR="00324E1F" w:rsidRPr="007C7F32" w14:paraId="49BE44F0" w14:textId="77777777" w:rsidTr="00386FBA">
        <w:trPr>
          <w:trHeight w:hRule="exact" w:val="284"/>
        </w:trPr>
        <w:tc>
          <w:tcPr>
            <w:tcW w:w="4962" w:type="dxa"/>
            <w:gridSpan w:val="2"/>
            <w:shd w:val="clear" w:color="auto" w:fill="auto"/>
          </w:tcPr>
          <w:p w14:paraId="7705D197" w14:textId="31740ECA" w:rsidR="00324E1F" w:rsidRPr="007C7F32" w:rsidRDefault="00324E1F" w:rsidP="00AE5CB5">
            <w:pPr>
              <w:rPr>
                <w:rFonts w:ascii="Arial" w:hAnsi="Arial" w:cs="Arial"/>
                <w:b/>
                <w:bCs/>
                <w:sz w:val="20"/>
                <w:szCs w:val="20"/>
              </w:rPr>
            </w:pPr>
            <w:r w:rsidRPr="007C7F32">
              <w:rPr>
                <w:rFonts w:ascii="Arial" w:hAnsi="Arial" w:cs="Arial"/>
                <w:b/>
                <w:bCs/>
                <w:sz w:val="20"/>
                <w:szCs w:val="20"/>
              </w:rPr>
              <w:t>If other recording system, please state</w:t>
            </w:r>
          </w:p>
        </w:tc>
        <w:tc>
          <w:tcPr>
            <w:tcW w:w="4819" w:type="dxa"/>
            <w:gridSpan w:val="2"/>
            <w:shd w:val="clear" w:color="auto" w:fill="auto"/>
          </w:tcPr>
          <w:p w14:paraId="3F876F1B" w14:textId="57C806AF" w:rsidR="00324E1F" w:rsidRPr="007C7F32" w:rsidRDefault="007C7F32" w:rsidP="00AE5CB5">
            <w:pPr>
              <w:rPr>
                <w:rFonts w:ascii="Arial" w:hAnsi="Arial" w:cs="Arial"/>
                <w:b/>
                <w:bCs/>
                <w:sz w:val="20"/>
                <w:szCs w:val="20"/>
              </w:rPr>
            </w:pPr>
            <w:r>
              <w:rPr>
                <w:rFonts w:ascii="Arial" w:hAnsi="Arial" w:cs="Arial"/>
                <w:b/>
                <w:bCs/>
                <w:sz w:val="20"/>
                <w:szCs w:val="20"/>
              </w:rPr>
              <w:t xml:space="preserve">  </w:t>
            </w:r>
          </w:p>
        </w:tc>
      </w:tr>
      <w:tr w:rsidR="00E10344" w:rsidRPr="007C7F32" w14:paraId="3BEB93AC" w14:textId="77777777" w:rsidTr="00386FBA">
        <w:trPr>
          <w:trHeight w:hRule="exact" w:val="284"/>
        </w:trPr>
        <w:tc>
          <w:tcPr>
            <w:tcW w:w="4962" w:type="dxa"/>
            <w:gridSpan w:val="2"/>
            <w:shd w:val="clear" w:color="auto" w:fill="auto"/>
          </w:tcPr>
          <w:p w14:paraId="14BAEDAA" w14:textId="78D9F691" w:rsidR="00E10344" w:rsidRPr="007C7F32" w:rsidRDefault="00E10344" w:rsidP="00E10344">
            <w:pPr>
              <w:rPr>
                <w:rFonts w:ascii="Arial" w:hAnsi="Arial" w:cs="Arial"/>
                <w:b/>
                <w:bCs/>
                <w:sz w:val="20"/>
                <w:szCs w:val="20"/>
              </w:rPr>
            </w:pPr>
            <w:r w:rsidRPr="007C7F32">
              <w:rPr>
                <w:rFonts w:ascii="Arial" w:hAnsi="Arial" w:cs="Arial"/>
                <w:b/>
                <w:bCs/>
                <w:sz w:val="20"/>
                <w:szCs w:val="20"/>
              </w:rPr>
              <w:t>Has the patient</w:t>
            </w:r>
            <w:r w:rsidR="00E47DF8" w:rsidRPr="007C7F32">
              <w:rPr>
                <w:rFonts w:ascii="Arial" w:hAnsi="Arial" w:cs="Arial"/>
                <w:b/>
                <w:bCs/>
                <w:sz w:val="20"/>
                <w:szCs w:val="20"/>
              </w:rPr>
              <w:t>’s</w:t>
            </w:r>
            <w:r w:rsidRPr="007C7F32">
              <w:rPr>
                <w:rFonts w:ascii="Arial" w:hAnsi="Arial" w:cs="Arial"/>
                <w:b/>
                <w:bCs/>
                <w:sz w:val="20"/>
                <w:szCs w:val="20"/>
              </w:rPr>
              <w:t xml:space="preserve"> GP been informed?</w:t>
            </w:r>
          </w:p>
        </w:tc>
        <w:tc>
          <w:tcPr>
            <w:tcW w:w="4819" w:type="dxa"/>
            <w:gridSpan w:val="2"/>
            <w:shd w:val="clear" w:color="auto" w:fill="auto"/>
          </w:tcPr>
          <w:p w14:paraId="500DC92D" w14:textId="4DBCA842" w:rsidR="00E10344" w:rsidRPr="007C7F32" w:rsidRDefault="00156EC5" w:rsidP="00E10344">
            <w:pPr>
              <w:rPr>
                <w:rFonts w:ascii="Arial" w:hAnsi="Arial" w:cs="Arial"/>
                <w:b/>
                <w:bCs/>
                <w:sz w:val="20"/>
                <w:szCs w:val="20"/>
              </w:rPr>
            </w:pPr>
            <w:sdt>
              <w:sdtPr>
                <w:rPr>
                  <w:rFonts w:ascii="Arial" w:hAnsi="Arial" w:cs="Arial"/>
                  <w:sz w:val="20"/>
                  <w:szCs w:val="20"/>
                </w:rPr>
                <w:id w:val="-1289814920"/>
                <w14:checkbox>
                  <w14:checked w14:val="0"/>
                  <w14:checkedState w14:val="2612" w14:font="MS Gothic"/>
                  <w14:uncheckedState w14:val="2610" w14:font="MS Gothic"/>
                </w14:checkbox>
              </w:sdtPr>
              <w:sdtEndPr/>
              <w:sdtContent>
                <w:r w:rsidR="00E10344" w:rsidRPr="007C7F32">
                  <w:rPr>
                    <w:rFonts w:ascii="Segoe UI Symbol" w:eastAsia="MS Gothic" w:hAnsi="Segoe UI Symbol" w:cs="Segoe UI Symbol"/>
                    <w:sz w:val="20"/>
                    <w:szCs w:val="20"/>
                  </w:rPr>
                  <w:t>☐</w:t>
                </w:r>
              </w:sdtContent>
            </w:sdt>
            <w:r w:rsidR="00E10344" w:rsidRPr="007C7F32">
              <w:rPr>
                <w:rFonts w:ascii="Arial" w:hAnsi="Arial" w:cs="Arial"/>
                <w:sz w:val="20"/>
                <w:szCs w:val="20"/>
              </w:rPr>
              <w:t xml:space="preserve">Yes  </w:t>
            </w:r>
            <w:sdt>
              <w:sdtPr>
                <w:rPr>
                  <w:rFonts w:ascii="Arial" w:hAnsi="Arial" w:cs="Arial"/>
                  <w:sz w:val="20"/>
                  <w:szCs w:val="20"/>
                </w:rPr>
                <w:id w:val="-193694899"/>
                <w14:checkbox>
                  <w14:checked w14:val="0"/>
                  <w14:checkedState w14:val="2612" w14:font="MS Gothic"/>
                  <w14:uncheckedState w14:val="2610" w14:font="MS Gothic"/>
                </w14:checkbox>
              </w:sdtPr>
              <w:sdtEndPr/>
              <w:sdtContent>
                <w:r w:rsidR="00E10344" w:rsidRPr="007C7F32">
                  <w:rPr>
                    <w:rFonts w:ascii="Segoe UI Symbol" w:eastAsia="MS Gothic" w:hAnsi="Segoe UI Symbol" w:cs="Segoe UI Symbol"/>
                    <w:sz w:val="20"/>
                    <w:szCs w:val="20"/>
                  </w:rPr>
                  <w:t>☐</w:t>
                </w:r>
              </w:sdtContent>
            </w:sdt>
            <w:r w:rsidR="00E10344" w:rsidRPr="007C7F32">
              <w:rPr>
                <w:rFonts w:ascii="Arial" w:hAnsi="Arial" w:cs="Arial"/>
                <w:sz w:val="20"/>
                <w:szCs w:val="20"/>
              </w:rPr>
              <w:t>No</w:t>
            </w:r>
          </w:p>
        </w:tc>
      </w:tr>
      <w:tr w:rsidR="00E10344" w:rsidRPr="007C7F32" w14:paraId="19269839" w14:textId="77777777" w:rsidTr="00386FBA">
        <w:trPr>
          <w:trHeight w:hRule="exact" w:val="284"/>
        </w:trPr>
        <w:tc>
          <w:tcPr>
            <w:tcW w:w="4962" w:type="dxa"/>
            <w:gridSpan w:val="2"/>
            <w:shd w:val="clear" w:color="auto" w:fill="auto"/>
          </w:tcPr>
          <w:p w14:paraId="533B457C" w14:textId="1F3BC838" w:rsidR="00E10344" w:rsidRPr="007C7F32" w:rsidRDefault="00E10344" w:rsidP="00E10344">
            <w:pPr>
              <w:rPr>
                <w:rFonts w:ascii="Arial" w:hAnsi="Arial" w:cs="Arial"/>
                <w:b/>
                <w:bCs/>
                <w:sz w:val="20"/>
                <w:szCs w:val="20"/>
              </w:rPr>
            </w:pPr>
            <w:r w:rsidRPr="007C7F32">
              <w:rPr>
                <w:rFonts w:ascii="Arial" w:hAnsi="Arial" w:cs="Arial"/>
                <w:b/>
                <w:bCs/>
                <w:sz w:val="20"/>
                <w:szCs w:val="20"/>
              </w:rPr>
              <w:t>Has the STP/CCG been notified?</w:t>
            </w:r>
          </w:p>
        </w:tc>
        <w:tc>
          <w:tcPr>
            <w:tcW w:w="4819" w:type="dxa"/>
            <w:gridSpan w:val="2"/>
            <w:shd w:val="clear" w:color="auto" w:fill="auto"/>
          </w:tcPr>
          <w:p w14:paraId="03D8399B" w14:textId="277BB789" w:rsidR="00E10344" w:rsidRPr="007C7F32" w:rsidRDefault="00156EC5" w:rsidP="00E10344">
            <w:pPr>
              <w:rPr>
                <w:rFonts w:ascii="Arial" w:hAnsi="Arial" w:cs="Arial"/>
                <w:b/>
                <w:bCs/>
                <w:sz w:val="20"/>
                <w:szCs w:val="20"/>
              </w:rPr>
            </w:pPr>
            <w:sdt>
              <w:sdtPr>
                <w:rPr>
                  <w:rFonts w:ascii="Arial" w:hAnsi="Arial" w:cs="Arial"/>
                  <w:sz w:val="20"/>
                  <w:szCs w:val="20"/>
                </w:rPr>
                <w:id w:val="-1448623860"/>
                <w14:checkbox>
                  <w14:checked w14:val="0"/>
                  <w14:checkedState w14:val="2612" w14:font="MS Gothic"/>
                  <w14:uncheckedState w14:val="2610" w14:font="MS Gothic"/>
                </w14:checkbox>
              </w:sdtPr>
              <w:sdtEndPr/>
              <w:sdtContent>
                <w:r w:rsidR="00E10344" w:rsidRPr="007C7F32">
                  <w:rPr>
                    <w:rFonts w:ascii="Segoe UI Symbol" w:eastAsia="MS Gothic" w:hAnsi="Segoe UI Symbol" w:cs="Segoe UI Symbol"/>
                    <w:sz w:val="20"/>
                    <w:szCs w:val="20"/>
                  </w:rPr>
                  <w:t>☐</w:t>
                </w:r>
              </w:sdtContent>
            </w:sdt>
            <w:r w:rsidR="00E10344" w:rsidRPr="007C7F32">
              <w:rPr>
                <w:rFonts w:ascii="Arial" w:hAnsi="Arial" w:cs="Arial"/>
                <w:sz w:val="20"/>
                <w:szCs w:val="20"/>
              </w:rPr>
              <w:t xml:space="preserve">Yes  </w:t>
            </w:r>
            <w:sdt>
              <w:sdtPr>
                <w:rPr>
                  <w:rFonts w:ascii="Arial" w:hAnsi="Arial" w:cs="Arial"/>
                  <w:sz w:val="20"/>
                  <w:szCs w:val="20"/>
                </w:rPr>
                <w:id w:val="1541393273"/>
                <w14:checkbox>
                  <w14:checked w14:val="0"/>
                  <w14:checkedState w14:val="2612" w14:font="MS Gothic"/>
                  <w14:uncheckedState w14:val="2610" w14:font="MS Gothic"/>
                </w14:checkbox>
              </w:sdtPr>
              <w:sdtEndPr/>
              <w:sdtContent>
                <w:r w:rsidR="00E10344" w:rsidRPr="007C7F32">
                  <w:rPr>
                    <w:rFonts w:ascii="Segoe UI Symbol" w:eastAsia="MS Gothic" w:hAnsi="Segoe UI Symbol" w:cs="Segoe UI Symbol"/>
                    <w:sz w:val="20"/>
                    <w:szCs w:val="20"/>
                  </w:rPr>
                  <w:t>☐</w:t>
                </w:r>
              </w:sdtContent>
            </w:sdt>
            <w:r w:rsidR="00E10344" w:rsidRPr="007C7F32">
              <w:rPr>
                <w:rFonts w:ascii="Arial" w:hAnsi="Arial" w:cs="Arial"/>
                <w:sz w:val="20"/>
                <w:szCs w:val="20"/>
              </w:rPr>
              <w:t>No</w:t>
            </w:r>
          </w:p>
        </w:tc>
      </w:tr>
      <w:tr w:rsidR="00E10344" w:rsidRPr="007C7F32" w14:paraId="746F9F66" w14:textId="77777777" w:rsidTr="00386FBA">
        <w:trPr>
          <w:trHeight w:hRule="exact" w:val="284"/>
        </w:trPr>
        <w:tc>
          <w:tcPr>
            <w:tcW w:w="9781" w:type="dxa"/>
            <w:gridSpan w:val="4"/>
            <w:shd w:val="clear" w:color="auto" w:fill="B6DDE8" w:themeFill="accent5" w:themeFillTint="66"/>
          </w:tcPr>
          <w:p w14:paraId="61BEEBF9" w14:textId="21AF8B24" w:rsidR="00E10344" w:rsidRPr="007C7F32" w:rsidRDefault="00E10344" w:rsidP="00AE5CB5">
            <w:pPr>
              <w:rPr>
                <w:rFonts w:ascii="Arial" w:hAnsi="Arial" w:cs="Arial"/>
                <w:b/>
                <w:bCs/>
                <w:sz w:val="20"/>
                <w:szCs w:val="20"/>
              </w:rPr>
            </w:pPr>
            <w:r w:rsidRPr="007C7F32">
              <w:rPr>
                <w:rFonts w:ascii="Arial" w:hAnsi="Arial" w:cs="Arial"/>
                <w:b/>
                <w:bCs/>
                <w:sz w:val="20"/>
                <w:szCs w:val="20"/>
              </w:rPr>
              <w:t>Contact Details</w:t>
            </w:r>
            <w:r w:rsidR="009D5824" w:rsidRPr="007C7F32">
              <w:rPr>
                <w:rFonts w:ascii="Arial" w:hAnsi="Arial" w:cs="Arial"/>
                <w:b/>
                <w:bCs/>
                <w:sz w:val="20"/>
                <w:szCs w:val="20"/>
              </w:rPr>
              <w:t xml:space="preserve"> of </w:t>
            </w:r>
            <w:r w:rsidRPr="007C7F32">
              <w:rPr>
                <w:rFonts w:ascii="Arial" w:hAnsi="Arial" w:cs="Arial"/>
                <w:b/>
                <w:bCs/>
                <w:sz w:val="20"/>
                <w:szCs w:val="20"/>
              </w:rPr>
              <w:t>Reporter</w:t>
            </w:r>
          </w:p>
        </w:tc>
      </w:tr>
      <w:tr w:rsidR="00E10344" w:rsidRPr="007C7F32" w14:paraId="463595D9" w14:textId="77777777" w:rsidTr="00386FBA">
        <w:trPr>
          <w:trHeight w:hRule="exact" w:val="284"/>
        </w:trPr>
        <w:tc>
          <w:tcPr>
            <w:tcW w:w="2694" w:type="dxa"/>
            <w:shd w:val="clear" w:color="auto" w:fill="auto"/>
          </w:tcPr>
          <w:p w14:paraId="255E6F14" w14:textId="77777777" w:rsidR="00E10344" w:rsidRPr="007C7F32" w:rsidRDefault="00E10344" w:rsidP="00AE5CB5">
            <w:pPr>
              <w:rPr>
                <w:rFonts w:ascii="Arial" w:hAnsi="Arial" w:cs="Arial"/>
                <w:b/>
                <w:bCs/>
                <w:sz w:val="20"/>
                <w:szCs w:val="20"/>
              </w:rPr>
            </w:pPr>
            <w:r w:rsidRPr="007C7F32">
              <w:rPr>
                <w:rFonts w:ascii="Arial" w:hAnsi="Arial" w:cs="Arial"/>
                <w:b/>
                <w:bCs/>
                <w:sz w:val="20"/>
                <w:szCs w:val="20"/>
              </w:rPr>
              <w:t>Name</w:t>
            </w:r>
          </w:p>
        </w:tc>
        <w:tc>
          <w:tcPr>
            <w:tcW w:w="7087" w:type="dxa"/>
            <w:gridSpan w:val="3"/>
            <w:shd w:val="clear" w:color="auto" w:fill="auto"/>
          </w:tcPr>
          <w:p w14:paraId="189C7B5E" w14:textId="7F265FEF" w:rsidR="00E10344" w:rsidRPr="007C7F32" w:rsidRDefault="006513EE" w:rsidP="00AE5CB5">
            <w:pPr>
              <w:rPr>
                <w:rFonts w:ascii="Arial" w:hAnsi="Arial" w:cs="Arial"/>
                <w:color w:val="FF0000"/>
                <w:sz w:val="20"/>
                <w:szCs w:val="20"/>
              </w:rPr>
            </w:pPr>
            <w:r w:rsidRPr="007C7F32">
              <w:rPr>
                <w:rFonts w:ascii="Arial" w:hAnsi="Arial" w:cs="Arial"/>
                <w:color w:val="FF0000"/>
                <w:sz w:val="20"/>
                <w:szCs w:val="20"/>
              </w:rPr>
              <w:t>*</w:t>
            </w:r>
          </w:p>
        </w:tc>
      </w:tr>
      <w:tr w:rsidR="00E10344" w:rsidRPr="007C7F32" w14:paraId="0E83B3DC" w14:textId="77777777" w:rsidTr="00386FBA">
        <w:trPr>
          <w:trHeight w:hRule="exact" w:val="284"/>
        </w:trPr>
        <w:tc>
          <w:tcPr>
            <w:tcW w:w="2694" w:type="dxa"/>
            <w:shd w:val="clear" w:color="auto" w:fill="auto"/>
          </w:tcPr>
          <w:p w14:paraId="64421093" w14:textId="507F6581" w:rsidR="00E10344" w:rsidRPr="007C7F32" w:rsidRDefault="00FA6CCD" w:rsidP="00AE5CB5">
            <w:pPr>
              <w:rPr>
                <w:rFonts w:ascii="Arial" w:hAnsi="Arial" w:cs="Arial"/>
                <w:b/>
                <w:bCs/>
                <w:sz w:val="20"/>
                <w:szCs w:val="20"/>
              </w:rPr>
            </w:pPr>
            <w:r w:rsidRPr="007C7F32">
              <w:rPr>
                <w:rFonts w:ascii="Arial" w:hAnsi="Arial" w:cs="Arial"/>
                <w:b/>
                <w:bCs/>
                <w:sz w:val="20"/>
                <w:szCs w:val="20"/>
              </w:rPr>
              <w:t xml:space="preserve">Site </w:t>
            </w:r>
            <w:r w:rsidR="00E10344" w:rsidRPr="007C7F32">
              <w:rPr>
                <w:rFonts w:ascii="Arial" w:hAnsi="Arial" w:cs="Arial"/>
                <w:b/>
                <w:bCs/>
                <w:sz w:val="20"/>
                <w:szCs w:val="20"/>
              </w:rPr>
              <w:t>Role</w:t>
            </w:r>
            <w:r w:rsidRPr="007C7F32">
              <w:rPr>
                <w:rFonts w:ascii="Arial" w:hAnsi="Arial" w:cs="Arial"/>
                <w:b/>
                <w:bCs/>
                <w:sz w:val="20"/>
                <w:szCs w:val="20"/>
              </w:rPr>
              <w:t xml:space="preserve"> &amp; Job title</w:t>
            </w:r>
          </w:p>
        </w:tc>
        <w:tc>
          <w:tcPr>
            <w:tcW w:w="7087" w:type="dxa"/>
            <w:gridSpan w:val="3"/>
            <w:shd w:val="clear" w:color="auto" w:fill="auto"/>
          </w:tcPr>
          <w:p w14:paraId="10C2715D" w14:textId="7E3B584B" w:rsidR="00E10344" w:rsidRPr="007C7F32" w:rsidRDefault="006513EE" w:rsidP="00AE5CB5">
            <w:pPr>
              <w:rPr>
                <w:rFonts w:ascii="Arial" w:hAnsi="Arial" w:cs="Arial"/>
                <w:color w:val="FF0000"/>
                <w:sz w:val="20"/>
                <w:szCs w:val="20"/>
              </w:rPr>
            </w:pPr>
            <w:r w:rsidRPr="007C7F32">
              <w:rPr>
                <w:rFonts w:ascii="Arial" w:hAnsi="Arial" w:cs="Arial"/>
                <w:color w:val="FF0000"/>
                <w:sz w:val="20"/>
                <w:szCs w:val="20"/>
              </w:rPr>
              <w:t>*</w:t>
            </w:r>
          </w:p>
        </w:tc>
      </w:tr>
      <w:tr w:rsidR="00E10344" w:rsidRPr="007C7F32" w14:paraId="728C433A" w14:textId="77777777" w:rsidTr="00386FBA">
        <w:trPr>
          <w:trHeight w:hRule="exact" w:val="284"/>
        </w:trPr>
        <w:tc>
          <w:tcPr>
            <w:tcW w:w="2694" w:type="dxa"/>
            <w:shd w:val="clear" w:color="auto" w:fill="auto"/>
          </w:tcPr>
          <w:p w14:paraId="60A4269A" w14:textId="77777777" w:rsidR="00E10344" w:rsidRPr="007C7F32" w:rsidRDefault="00E10344" w:rsidP="00AE5CB5">
            <w:pPr>
              <w:rPr>
                <w:rFonts w:ascii="Arial" w:hAnsi="Arial" w:cs="Arial"/>
                <w:b/>
                <w:bCs/>
                <w:sz w:val="20"/>
                <w:szCs w:val="20"/>
              </w:rPr>
            </w:pPr>
            <w:r w:rsidRPr="007C7F32">
              <w:rPr>
                <w:rFonts w:ascii="Arial" w:hAnsi="Arial" w:cs="Arial"/>
                <w:b/>
                <w:bCs/>
                <w:sz w:val="20"/>
                <w:szCs w:val="20"/>
              </w:rPr>
              <w:t>Email</w:t>
            </w:r>
          </w:p>
        </w:tc>
        <w:tc>
          <w:tcPr>
            <w:tcW w:w="7087" w:type="dxa"/>
            <w:gridSpan w:val="3"/>
            <w:shd w:val="clear" w:color="auto" w:fill="auto"/>
          </w:tcPr>
          <w:p w14:paraId="6D97C5CD" w14:textId="45B73AD8" w:rsidR="00E10344" w:rsidRPr="007C7F32" w:rsidRDefault="006513EE" w:rsidP="00AE5CB5">
            <w:pPr>
              <w:rPr>
                <w:rFonts w:ascii="Arial" w:hAnsi="Arial" w:cs="Arial"/>
                <w:color w:val="FF0000"/>
                <w:sz w:val="20"/>
                <w:szCs w:val="20"/>
              </w:rPr>
            </w:pPr>
            <w:r w:rsidRPr="007C7F32">
              <w:rPr>
                <w:rFonts w:ascii="Arial" w:hAnsi="Arial" w:cs="Arial"/>
                <w:color w:val="FF0000"/>
                <w:sz w:val="20"/>
                <w:szCs w:val="20"/>
              </w:rPr>
              <w:t>*</w:t>
            </w:r>
          </w:p>
        </w:tc>
      </w:tr>
      <w:tr w:rsidR="009D5824" w:rsidRPr="007C7F32" w14:paraId="261894ED" w14:textId="77777777" w:rsidTr="00386FBA">
        <w:trPr>
          <w:trHeight w:hRule="exact" w:val="284"/>
        </w:trPr>
        <w:tc>
          <w:tcPr>
            <w:tcW w:w="2694" w:type="dxa"/>
            <w:shd w:val="clear" w:color="auto" w:fill="auto"/>
          </w:tcPr>
          <w:p w14:paraId="133C3B3F" w14:textId="3D001F5F" w:rsidR="009D5824" w:rsidRPr="007C7F32" w:rsidRDefault="009D5824" w:rsidP="00AE5CB5">
            <w:pPr>
              <w:rPr>
                <w:rFonts w:ascii="Arial" w:hAnsi="Arial" w:cs="Arial"/>
                <w:b/>
                <w:bCs/>
                <w:sz w:val="20"/>
                <w:szCs w:val="20"/>
              </w:rPr>
            </w:pPr>
            <w:r w:rsidRPr="007C7F32">
              <w:rPr>
                <w:rFonts w:ascii="Arial" w:hAnsi="Arial" w:cs="Arial"/>
                <w:b/>
                <w:bCs/>
                <w:sz w:val="20"/>
                <w:szCs w:val="20"/>
              </w:rPr>
              <w:t>Telephone</w:t>
            </w:r>
          </w:p>
        </w:tc>
        <w:tc>
          <w:tcPr>
            <w:tcW w:w="7087" w:type="dxa"/>
            <w:gridSpan w:val="3"/>
            <w:shd w:val="clear" w:color="auto" w:fill="auto"/>
          </w:tcPr>
          <w:p w14:paraId="14E16627" w14:textId="21594537" w:rsidR="009D5824" w:rsidRPr="007C7F32" w:rsidRDefault="006513EE" w:rsidP="00AE5CB5">
            <w:pPr>
              <w:rPr>
                <w:rFonts w:ascii="Arial" w:hAnsi="Arial" w:cs="Arial"/>
                <w:b/>
                <w:bCs/>
                <w:color w:val="FF0000"/>
                <w:sz w:val="20"/>
                <w:szCs w:val="20"/>
              </w:rPr>
            </w:pPr>
            <w:r w:rsidRPr="007C7F32">
              <w:rPr>
                <w:rFonts w:ascii="Arial" w:hAnsi="Arial" w:cs="Arial"/>
                <w:b/>
                <w:bCs/>
                <w:color w:val="FF0000"/>
                <w:sz w:val="20"/>
                <w:szCs w:val="20"/>
              </w:rPr>
              <w:t>*</w:t>
            </w:r>
          </w:p>
        </w:tc>
      </w:tr>
      <w:tr w:rsidR="00B56376" w:rsidRPr="007C7F32" w14:paraId="205AF151" w14:textId="77777777" w:rsidTr="00386FBA">
        <w:trPr>
          <w:trHeight w:hRule="exact" w:val="315"/>
        </w:trPr>
        <w:tc>
          <w:tcPr>
            <w:tcW w:w="9781" w:type="dxa"/>
            <w:gridSpan w:val="4"/>
            <w:shd w:val="clear" w:color="auto" w:fill="B6DDE8" w:themeFill="accent5" w:themeFillTint="66"/>
          </w:tcPr>
          <w:p w14:paraId="181608C3" w14:textId="167FCC00" w:rsidR="00B56376" w:rsidRPr="007C7F32" w:rsidRDefault="00B56376" w:rsidP="009D5824">
            <w:pPr>
              <w:rPr>
                <w:rFonts w:ascii="Arial" w:hAnsi="Arial" w:cs="Arial"/>
                <w:b/>
                <w:bCs/>
                <w:sz w:val="20"/>
                <w:szCs w:val="20"/>
              </w:rPr>
            </w:pPr>
            <w:r w:rsidRPr="007C7F32">
              <w:rPr>
                <w:rFonts w:ascii="Arial" w:hAnsi="Arial" w:cs="Arial"/>
                <w:b/>
                <w:bCs/>
                <w:sz w:val="20"/>
                <w:szCs w:val="20"/>
              </w:rPr>
              <w:t>If further details are required</w:t>
            </w:r>
            <w:r>
              <w:rPr>
                <w:rFonts w:ascii="Arial" w:hAnsi="Arial" w:cs="Arial"/>
                <w:b/>
                <w:bCs/>
                <w:sz w:val="20"/>
                <w:szCs w:val="20"/>
              </w:rPr>
              <w:t>,</w:t>
            </w:r>
            <w:r w:rsidRPr="007C7F32">
              <w:rPr>
                <w:rFonts w:ascii="Arial" w:hAnsi="Arial" w:cs="Arial"/>
                <w:b/>
                <w:bCs/>
                <w:sz w:val="20"/>
                <w:szCs w:val="20"/>
              </w:rPr>
              <w:t xml:space="preserve"> who should be contacted? </w:t>
            </w:r>
          </w:p>
        </w:tc>
      </w:tr>
      <w:tr w:rsidR="009D5824" w:rsidRPr="007C7F32" w14:paraId="7DC62128" w14:textId="77777777" w:rsidTr="00386FBA">
        <w:trPr>
          <w:trHeight w:hRule="exact" w:val="284"/>
        </w:trPr>
        <w:tc>
          <w:tcPr>
            <w:tcW w:w="2694" w:type="dxa"/>
            <w:shd w:val="clear" w:color="auto" w:fill="auto"/>
          </w:tcPr>
          <w:p w14:paraId="7E53092A" w14:textId="77777777" w:rsidR="009D5824" w:rsidRPr="007C7F32" w:rsidRDefault="009D5824" w:rsidP="009D5824">
            <w:pPr>
              <w:rPr>
                <w:rFonts w:ascii="Arial" w:hAnsi="Arial" w:cs="Arial"/>
                <w:b/>
                <w:bCs/>
                <w:sz w:val="20"/>
                <w:szCs w:val="20"/>
              </w:rPr>
            </w:pPr>
            <w:r w:rsidRPr="007C7F32">
              <w:rPr>
                <w:rFonts w:ascii="Arial" w:hAnsi="Arial" w:cs="Arial"/>
                <w:b/>
                <w:bCs/>
                <w:sz w:val="20"/>
                <w:szCs w:val="20"/>
              </w:rPr>
              <w:t>Name</w:t>
            </w:r>
          </w:p>
        </w:tc>
        <w:tc>
          <w:tcPr>
            <w:tcW w:w="7087" w:type="dxa"/>
            <w:gridSpan w:val="3"/>
            <w:shd w:val="clear" w:color="auto" w:fill="auto"/>
          </w:tcPr>
          <w:p w14:paraId="5BE8670C" w14:textId="5ABFBFA9" w:rsidR="009D5824" w:rsidRPr="007C7F32" w:rsidRDefault="006513EE" w:rsidP="009D5824">
            <w:pPr>
              <w:rPr>
                <w:rFonts w:ascii="Arial" w:hAnsi="Arial" w:cs="Arial"/>
                <w:b/>
                <w:bCs/>
                <w:color w:val="FF0000"/>
                <w:sz w:val="20"/>
                <w:szCs w:val="20"/>
              </w:rPr>
            </w:pPr>
            <w:r w:rsidRPr="007C7F32">
              <w:rPr>
                <w:rFonts w:ascii="Arial" w:hAnsi="Arial" w:cs="Arial"/>
                <w:b/>
                <w:bCs/>
                <w:color w:val="FF0000"/>
                <w:sz w:val="20"/>
                <w:szCs w:val="20"/>
              </w:rPr>
              <w:t>*</w:t>
            </w:r>
          </w:p>
        </w:tc>
      </w:tr>
      <w:tr w:rsidR="009D5824" w:rsidRPr="007C7F32" w14:paraId="65ADCFB3" w14:textId="77777777" w:rsidTr="00386FBA">
        <w:trPr>
          <w:trHeight w:hRule="exact" w:val="284"/>
        </w:trPr>
        <w:tc>
          <w:tcPr>
            <w:tcW w:w="2694" w:type="dxa"/>
            <w:shd w:val="clear" w:color="auto" w:fill="auto"/>
          </w:tcPr>
          <w:p w14:paraId="69D3D372" w14:textId="1D6DE025" w:rsidR="009D5824" w:rsidRPr="007C7F32" w:rsidRDefault="00FA6CCD" w:rsidP="009D5824">
            <w:pPr>
              <w:rPr>
                <w:rFonts w:ascii="Arial" w:hAnsi="Arial" w:cs="Arial"/>
                <w:b/>
                <w:bCs/>
                <w:sz w:val="20"/>
                <w:szCs w:val="20"/>
              </w:rPr>
            </w:pPr>
            <w:r w:rsidRPr="007C7F32">
              <w:rPr>
                <w:rFonts w:ascii="Arial" w:hAnsi="Arial" w:cs="Arial"/>
                <w:b/>
                <w:bCs/>
                <w:sz w:val="20"/>
                <w:szCs w:val="20"/>
              </w:rPr>
              <w:t xml:space="preserve">Site </w:t>
            </w:r>
            <w:r w:rsidR="009D5824" w:rsidRPr="007C7F32">
              <w:rPr>
                <w:rFonts w:ascii="Arial" w:hAnsi="Arial" w:cs="Arial"/>
                <w:b/>
                <w:bCs/>
                <w:sz w:val="20"/>
                <w:szCs w:val="20"/>
              </w:rPr>
              <w:t>Role</w:t>
            </w:r>
            <w:r w:rsidRPr="007C7F32">
              <w:rPr>
                <w:rFonts w:ascii="Arial" w:hAnsi="Arial" w:cs="Arial"/>
                <w:b/>
                <w:bCs/>
                <w:sz w:val="20"/>
                <w:szCs w:val="20"/>
              </w:rPr>
              <w:t xml:space="preserve"> &amp; Job Title</w:t>
            </w:r>
          </w:p>
        </w:tc>
        <w:tc>
          <w:tcPr>
            <w:tcW w:w="7087" w:type="dxa"/>
            <w:gridSpan w:val="3"/>
            <w:shd w:val="clear" w:color="auto" w:fill="auto"/>
          </w:tcPr>
          <w:p w14:paraId="34F2E7A7" w14:textId="09288F7D" w:rsidR="009D5824" w:rsidRPr="007C7F32" w:rsidRDefault="006513EE" w:rsidP="009D5824">
            <w:pPr>
              <w:rPr>
                <w:rFonts w:ascii="Arial" w:hAnsi="Arial" w:cs="Arial"/>
                <w:b/>
                <w:bCs/>
                <w:color w:val="FF0000"/>
                <w:sz w:val="20"/>
                <w:szCs w:val="20"/>
              </w:rPr>
            </w:pPr>
            <w:r w:rsidRPr="007C7F32">
              <w:rPr>
                <w:rFonts w:ascii="Arial" w:hAnsi="Arial" w:cs="Arial"/>
                <w:b/>
                <w:bCs/>
                <w:color w:val="FF0000"/>
                <w:sz w:val="20"/>
                <w:szCs w:val="20"/>
              </w:rPr>
              <w:t>*</w:t>
            </w:r>
          </w:p>
        </w:tc>
      </w:tr>
      <w:tr w:rsidR="009D5824" w:rsidRPr="007C7F32" w14:paraId="79ED79D1" w14:textId="77777777" w:rsidTr="00386FBA">
        <w:trPr>
          <w:trHeight w:hRule="exact" w:val="284"/>
        </w:trPr>
        <w:tc>
          <w:tcPr>
            <w:tcW w:w="2694" w:type="dxa"/>
            <w:shd w:val="clear" w:color="auto" w:fill="auto"/>
          </w:tcPr>
          <w:p w14:paraId="41DB3F7A" w14:textId="77777777" w:rsidR="009D5824" w:rsidRPr="007C7F32" w:rsidRDefault="009D5824" w:rsidP="009D5824">
            <w:pPr>
              <w:rPr>
                <w:rFonts w:ascii="Arial" w:hAnsi="Arial" w:cs="Arial"/>
                <w:b/>
                <w:bCs/>
                <w:sz w:val="20"/>
                <w:szCs w:val="20"/>
              </w:rPr>
            </w:pPr>
            <w:r w:rsidRPr="007C7F32">
              <w:rPr>
                <w:rFonts w:ascii="Arial" w:hAnsi="Arial" w:cs="Arial"/>
                <w:b/>
                <w:bCs/>
                <w:sz w:val="20"/>
                <w:szCs w:val="20"/>
              </w:rPr>
              <w:t>Email</w:t>
            </w:r>
          </w:p>
        </w:tc>
        <w:tc>
          <w:tcPr>
            <w:tcW w:w="7087" w:type="dxa"/>
            <w:gridSpan w:val="3"/>
            <w:shd w:val="clear" w:color="auto" w:fill="auto"/>
          </w:tcPr>
          <w:p w14:paraId="580604A8" w14:textId="741560C2" w:rsidR="009D5824" w:rsidRPr="007C7F32" w:rsidRDefault="006513EE" w:rsidP="009D5824">
            <w:pPr>
              <w:rPr>
                <w:rFonts w:ascii="Arial" w:hAnsi="Arial" w:cs="Arial"/>
                <w:b/>
                <w:bCs/>
                <w:color w:val="FF0000"/>
                <w:sz w:val="20"/>
                <w:szCs w:val="20"/>
              </w:rPr>
            </w:pPr>
            <w:r w:rsidRPr="007C7F32">
              <w:rPr>
                <w:rFonts w:ascii="Arial" w:hAnsi="Arial" w:cs="Arial"/>
                <w:b/>
                <w:bCs/>
                <w:color w:val="FF0000"/>
                <w:sz w:val="20"/>
                <w:szCs w:val="20"/>
              </w:rPr>
              <w:t>*</w:t>
            </w:r>
          </w:p>
        </w:tc>
      </w:tr>
      <w:tr w:rsidR="009D5824" w:rsidRPr="007C7F32" w14:paraId="6487DE7E" w14:textId="77777777" w:rsidTr="00386FBA">
        <w:trPr>
          <w:trHeight w:hRule="exact" w:val="284"/>
        </w:trPr>
        <w:tc>
          <w:tcPr>
            <w:tcW w:w="2694" w:type="dxa"/>
            <w:shd w:val="clear" w:color="auto" w:fill="auto"/>
          </w:tcPr>
          <w:p w14:paraId="1F05A03E" w14:textId="77777777" w:rsidR="009D5824" w:rsidRPr="007C7F32" w:rsidRDefault="009D5824" w:rsidP="009D5824">
            <w:pPr>
              <w:rPr>
                <w:rFonts w:ascii="Arial" w:hAnsi="Arial" w:cs="Arial"/>
                <w:b/>
                <w:bCs/>
                <w:sz w:val="20"/>
                <w:szCs w:val="20"/>
              </w:rPr>
            </w:pPr>
            <w:r w:rsidRPr="007C7F32">
              <w:rPr>
                <w:rFonts w:ascii="Arial" w:hAnsi="Arial" w:cs="Arial"/>
                <w:b/>
                <w:bCs/>
                <w:sz w:val="20"/>
                <w:szCs w:val="20"/>
              </w:rPr>
              <w:t>Telephone</w:t>
            </w:r>
          </w:p>
        </w:tc>
        <w:tc>
          <w:tcPr>
            <w:tcW w:w="7087" w:type="dxa"/>
            <w:gridSpan w:val="3"/>
            <w:shd w:val="clear" w:color="auto" w:fill="auto"/>
          </w:tcPr>
          <w:p w14:paraId="2667507F" w14:textId="732DF513" w:rsidR="009D5824" w:rsidRPr="007C7F32" w:rsidRDefault="006513EE" w:rsidP="009D5824">
            <w:pPr>
              <w:rPr>
                <w:rFonts w:ascii="Arial" w:hAnsi="Arial" w:cs="Arial"/>
                <w:b/>
                <w:bCs/>
                <w:color w:val="FF0000"/>
                <w:sz w:val="20"/>
                <w:szCs w:val="20"/>
              </w:rPr>
            </w:pPr>
            <w:r w:rsidRPr="007C7F32">
              <w:rPr>
                <w:rFonts w:ascii="Arial" w:hAnsi="Arial" w:cs="Arial"/>
                <w:b/>
                <w:bCs/>
                <w:color w:val="FF0000"/>
                <w:sz w:val="20"/>
                <w:szCs w:val="20"/>
              </w:rPr>
              <w:t>*</w:t>
            </w:r>
          </w:p>
        </w:tc>
      </w:tr>
      <w:tr w:rsidR="009D5824" w:rsidRPr="007C7F32" w14:paraId="2CB586E3" w14:textId="77777777" w:rsidTr="00386FBA">
        <w:trPr>
          <w:trHeight w:hRule="exact" w:val="284"/>
        </w:trPr>
        <w:tc>
          <w:tcPr>
            <w:tcW w:w="9781" w:type="dxa"/>
            <w:gridSpan w:val="4"/>
            <w:shd w:val="clear" w:color="auto" w:fill="B6DDE8" w:themeFill="accent5" w:themeFillTint="66"/>
          </w:tcPr>
          <w:p w14:paraId="2AEEF83A" w14:textId="3A51B832" w:rsidR="009D5824" w:rsidRPr="007C7F32" w:rsidRDefault="009D5824" w:rsidP="009D5824">
            <w:pPr>
              <w:rPr>
                <w:rFonts w:ascii="Arial" w:hAnsi="Arial" w:cs="Arial"/>
                <w:b/>
                <w:bCs/>
                <w:sz w:val="20"/>
                <w:szCs w:val="20"/>
              </w:rPr>
            </w:pPr>
            <w:r w:rsidRPr="007C7F32">
              <w:rPr>
                <w:rFonts w:ascii="Arial" w:hAnsi="Arial" w:cs="Arial"/>
                <w:b/>
                <w:bCs/>
                <w:sz w:val="20"/>
                <w:szCs w:val="20"/>
              </w:rPr>
              <w:t>Incident Details</w:t>
            </w:r>
          </w:p>
        </w:tc>
      </w:tr>
      <w:tr w:rsidR="008F239A" w:rsidRPr="007C7F32" w14:paraId="107BBF0D" w14:textId="77777777" w:rsidTr="00386FBA">
        <w:trPr>
          <w:trHeight w:hRule="exact" w:val="284"/>
        </w:trPr>
        <w:tc>
          <w:tcPr>
            <w:tcW w:w="2694" w:type="dxa"/>
            <w:shd w:val="clear" w:color="auto" w:fill="auto"/>
          </w:tcPr>
          <w:p w14:paraId="4338CB98" w14:textId="77777777" w:rsidR="008F239A" w:rsidRPr="007C7F32" w:rsidRDefault="008F239A" w:rsidP="009D5824">
            <w:pPr>
              <w:rPr>
                <w:rFonts w:ascii="Arial" w:hAnsi="Arial" w:cs="Arial"/>
                <w:b/>
                <w:bCs/>
                <w:sz w:val="20"/>
                <w:szCs w:val="20"/>
              </w:rPr>
            </w:pPr>
            <w:r w:rsidRPr="007C7F32">
              <w:rPr>
                <w:rFonts w:ascii="Arial" w:hAnsi="Arial" w:cs="Arial"/>
                <w:b/>
                <w:bCs/>
                <w:sz w:val="20"/>
                <w:szCs w:val="20"/>
              </w:rPr>
              <w:t>Date of vaccination</w:t>
            </w:r>
          </w:p>
          <w:p w14:paraId="74E755DD" w14:textId="77777777" w:rsidR="00DF6D52" w:rsidRPr="007C7F32" w:rsidRDefault="00DF6D52" w:rsidP="009D5824">
            <w:pPr>
              <w:rPr>
                <w:rFonts w:ascii="Arial" w:hAnsi="Arial" w:cs="Arial"/>
                <w:b/>
                <w:bCs/>
                <w:sz w:val="20"/>
                <w:szCs w:val="20"/>
              </w:rPr>
            </w:pPr>
          </w:p>
          <w:p w14:paraId="3890D246" w14:textId="77777777" w:rsidR="00DF6D52" w:rsidRPr="007C7F32" w:rsidRDefault="00DF6D52" w:rsidP="009D5824">
            <w:pPr>
              <w:rPr>
                <w:rFonts w:ascii="Arial" w:hAnsi="Arial" w:cs="Arial"/>
                <w:b/>
                <w:bCs/>
                <w:sz w:val="20"/>
                <w:szCs w:val="20"/>
              </w:rPr>
            </w:pPr>
          </w:p>
        </w:tc>
        <w:sdt>
          <w:sdtPr>
            <w:rPr>
              <w:rFonts w:ascii="Arial" w:hAnsi="Arial" w:cs="Arial"/>
              <w:b/>
              <w:bCs/>
              <w:sz w:val="20"/>
              <w:szCs w:val="20"/>
            </w:rPr>
            <w:id w:val="-614833354"/>
            <w:showingPlcHdr/>
            <w:date>
              <w:dateFormat w:val="dd/MM/yyyy"/>
              <w:lid w:val="en-GB"/>
              <w:storeMappedDataAs w:val="dateTime"/>
              <w:calendar w:val="gregorian"/>
            </w:date>
          </w:sdtPr>
          <w:sdtEndPr/>
          <w:sdtContent>
            <w:tc>
              <w:tcPr>
                <w:tcW w:w="7087" w:type="dxa"/>
                <w:gridSpan w:val="3"/>
                <w:shd w:val="clear" w:color="auto" w:fill="auto"/>
              </w:tcPr>
              <w:p w14:paraId="661A0D43" w14:textId="5D59D50C" w:rsidR="008F239A" w:rsidRPr="007C7F32" w:rsidRDefault="006513EE" w:rsidP="009D5824">
                <w:pPr>
                  <w:rPr>
                    <w:rFonts w:ascii="Arial" w:hAnsi="Arial" w:cs="Arial"/>
                    <w:b/>
                    <w:bCs/>
                    <w:sz w:val="20"/>
                    <w:szCs w:val="20"/>
                  </w:rPr>
                </w:pPr>
                <w:r w:rsidRPr="007C7F32">
                  <w:rPr>
                    <w:rFonts w:ascii="Arial" w:hAnsi="Arial" w:cs="Arial"/>
                    <w:b/>
                    <w:bCs/>
                    <w:sz w:val="20"/>
                    <w:szCs w:val="20"/>
                  </w:rPr>
                  <w:t xml:space="preserve">     </w:t>
                </w:r>
              </w:p>
            </w:tc>
          </w:sdtContent>
        </w:sdt>
      </w:tr>
      <w:tr w:rsidR="009D5824" w:rsidRPr="007C7F32" w14:paraId="3507C160" w14:textId="77777777" w:rsidTr="00386FBA">
        <w:trPr>
          <w:trHeight w:hRule="exact" w:val="284"/>
        </w:trPr>
        <w:tc>
          <w:tcPr>
            <w:tcW w:w="9781" w:type="dxa"/>
            <w:gridSpan w:val="4"/>
            <w:shd w:val="clear" w:color="auto" w:fill="B6DDE8" w:themeFill="accent5" w:themeFillTint="66"/>
          </w:tcPr>
          <w:p w14:paraId="24C1AC9D" w14:textId="63D40E61" w:rsidR="009D5824" w:rsidRPr="007C7F32" w:rsidRDefault="009D5824" w:rsidP="009D5824">
            <w:pPr>
              <w:rPr>
                <w:rFonts w:ascii="Arial" w:hAnsi="Arial" w:cs="Arial"/>
                <w:b/>
                <w:bCs/>
                <w:sz w:val="20"/>
                <w:szCs w:val="20"/>
              </w:rPr>
            </w:pPr>
            <w:r w:rsidRPr="007C7F32">
              <w:rPr>
                <w:rFonts w:ascii="Arial" w:hAnsi="Arial" w:cs="Arial"/>
                <w:b/>
                <w:bCs/>
                <w:sz w:val="20"/>
                <w:szCs w:val="20"/>
              </w:rPr>
              <w:t xml:space="preserve">Vaccine Details &amp; Dose No. </w:t>
            </w:r>
          </w:p>
        </w:tc>
      </w:tr>
      <w:tr w:rsidR="009D5824" w:rsidRPr="007C7F32" w14:paraId="717E05B7" w14:textId="77777777" w:rsidTr="00386FBA">
        <w:trPr>
          <w:trHeight w:hRule="exact" w:val="253"/>
        </w:trPr>
        <w:tc>
          <w:tcPr>
            <w:tcW w:w="2694" w:type="dxa"/>
          </w:tcPr>
          <w:p w14:paraId="05925E83" w14:textId="6CC881AE" w:rsidR="009D5824" w:rsidRPr="007C7F32" w:rsidRDefault="00E24046" w:rsidP="000C4578">
            <w:pPr>
              <w:rPr>
                <w:rFonts w:ascii="Arial" w:eastAsia="Times New Roman" w:hAnsi="Arial" w:cs="Arial"/>
                <w:b/>
                <w:bCs/>
                <w:color w:val="212121"/>
                <w:sz w:val="20"/>
                <w:szCs w:val="20"/>
                <w:lang w:eastAsia="en-GB"/>
              </w:rPr>
            </w:pPr>
            <w:r w:rsidRPr="007C7F32">
              <w:rPr>
                <w:rFonts w:ascii="Arial" w:eastAsia="Times New Roman" w:hAnsi="Arial" w:cs="Arial"/>
                <w:b/>
                <w:bCs/>
                <w:color w:val="212121"/>
                <w:sz w:val="20"/>
                <w:szCs w:val="20"/>
                <w:lang w:eastAsia="en-GB"/>
              </w:rPr>
              <w:t>Vaccine / Manufacturer</w:t>
            </w:r>
          </w:p>
        </w:tc>
        <w:tc>
          <w:tcPr>
            <w:tcW w:w="2268" w:type="dxa"/>
          </w:tcPr>
          <w:p w14:paraId="5B408AE0" w14:textId="5A4F1236" w:rsidR="009D5824" w:rsidRPr="007C7F32" w:rsidRDefault="006513EE" w:rsidP="000C4578">
            <w:pPr>
              <w:rPr>
                <w:rFonts w:ascii="Arial" w:eastAsia="Times New Roman" w:hAnsi="Arial" w:cs="Arial"/>
                <w:color w:val="FF0000"/>
                <w:sz w:val="20"/>
                <w:szCs w:val="20"/>
                <w:lang w:eastAsia="en-GB"/>
              </w:rPr>
            </w:pPr>
            <w:r w:rsidRPr="007C7F32">
              <w:rPr>
                <w:rFonts w:ascii="Arial" w:eastAsia="Times New Roman" w:hAnsi="Arial" w:cs="Arial"/>
                <w:color w:val="FF0000"/>
                <w:sz w:val="20"/>
                <w:szCs w:val="20"/>
                <w:lang w:eastAsia="en-GB"/>
              </w:rPr>
              <w:t>*</w:t>
            </w:r>
          </w:p>
        </w:tc>
        <w:tc>
          <w:tcPr>
            <w:tcW w:w="1701" w:type="dxa"/>
          </w:tcPr>
          <w:p w14:paraId="561C918F" w14:textId="71DFB48E" w:rsidR="009D5824" w:rsidRPr="007C7F32" w:rsidRDefault="009D5824" w:rsidP="000C4578">
            <w:pPr>
              <w:rPr>
                <w:rFonts w:ascii="Arial" w:eastAsia="Times New Roman" w:hAnsi="Arial" w:cs="Arial"/>
                <w:color w:val="212121"/>
                <w:sz w:val="20"/>
                <w:szCs w:val="20"/>
                <w:lang w:eastAsia="en-GB"/>
              </w:rPr>
            </w:pPr>
          </w:p>
        </w:tc>
        <w:tc>
          <w:tcPr>
            <w:tcW w:w="3118" w:type="dxa"/>
          </w:tcPr>
          <w:p w14:paraId="21090127" w14:textId="55AD260F" w:rsidR="009D5824" w:rsidRPr="007C7F32" w:rsidRDefault="009D5824" w:rsidP="000C4578">
            <w:pPr>
              <w:rPr>
                <w:rFonts w:ascii="Arial" w:eastAsia="Times New Roman" w:hAnsi="Arial" w:cs="Arial"/>
                <w:color w:val="212121"/>
                <w:sz w:val="20"/>
                <w:szCs w:val="20"/>
                <w:lang w:eastAsia="en-GB"/>
              </w:rPr>
            </w:pPr>
          </w:p>
        </w:tc>
      </w:tr>
      <w:tr w:rsidR="009D5824" w:rsidRPr="007C7F32" w14:paraId="2C8189DD" w14:textId="77777777" w:rsidTr="00386FBA">
        <w:trPr>
          <w:trHeight w:hRule="exact" w:val="284"/>
        </w:trPr>
        <w:tc>
          <w:tcPr>
            <w:tcW w:w="2694" w:type="dxa"/>
          </w:tcPr>
          <w:p w14:paraId="0AAE2170" w14:textId="77777777" w:rsidR="009D5824" w:rsidRPr="007C7F32" w:rsidRDefault="009D5824" w:rsidP="000C4578">
            <w:pPr>
              <w:rPr>
                <w:rFonts w:ascii="Arial" w:eastAsia="Times New Roman" w:hAnsi="Arial" w:cs="Arial"/>
                <w:b/>
                <w:bCs/>
                <w:color w:val="212121"/>
                <w:sz w:val="20"/>
                <w:szCs w:val="20"/>
                <w:lang w:eastAsia="en-GB"/>
              </w:rPr>
            </w:pPr>
            <w:r w:rsidRPr="007C7F32">
              <w:rPr>
                <w:rFonts w:ascii="Arial" w:eastAsia="Times New Roman" w:hAnsi="Arial" w:cs="Arial"/>
                <w:b/>
                <w:bCs/>
                <w:color w:val="212121"/>
                <w:sz w:val="20"/>
                <w:szCs w:val="20"/>
                <w:lang w:eastAsia="en-GB"/>
              </w:rPr>
              <w:t>Batch No:</w:t>
            </w:r>
          </w:p>
        </w:tc>
        <w:tc>
          <w:tcPr>
            <w:tcW w:w="2268" w:type="dxa"/>
          </w:tcPr>
          <w:p w14:paraId="55458527" w14:textId="267A8E31" w:rsidR="009D5824" w:rsidRPr="007C7F32" w:rsidRDefault="006513EE" w:rsidP="000C4578">
            <w:pPr>
              <w:rPr>
                <w:rFonts w:ascii="Arial" w:eastAsia="Times New Roman" w:hAnsi="Arial" w:cs="Arial"/>
                <w:color w:val="FF0000"/>
                <w:sz w:val="20"/>
                <w:szCs w:val="20"/>
                <w:lang w:eastAsia="en-GB"/>
              </w:rPr>
            </w:pPr>
            <w:r w:rsidRPr="007C7F32">
              <w:rPr>
                <w:rFonts w:ascii="Arial" w:eastAsia="Times New Roman" w:hAnsi="Arial" w:cs="Arial"/>
                <w:color w:val="FF0000"/>
                <w:sz w:val="20"/>
                <w:szCs w:val="20"/>
                <w:lang w:eastAsia="en-GB"/>
              </w:rPr>
              <w:t>*</w:t>
            </w:r>
          </w:p>
        </w:tc>
        <w:tc>
          <w:tcPr>
            <w:tcW w:w="1701" w:type="dxa"/>
          </w:tcPr>
          <w:p w14:paraId="6711FD3C" w14:textId="77777777" w:rsidR="009D5824" w:rsidRPr="007C7F32" w:rsidRDefault="009D5824" w:rsidP="000C4578">
            <w:pPr>
              <w:rPr>
                <w:rFonts w:ascii="Arial" w:eastAsia="Times New Roman" w:hAnsi="Arial" w:cs="Arial"/>
                <w:b/>
                <w:bCs/>
                <w:color w:val="212121"/>
                <w:sz w:val="20"/>
                <w:szCs w:val="20"/>
                <w:lang w:eastAsia="en-GB"/>
              </w:rPr>
            </w:pPr>
            <w:r w:rsidRPr="007C7F32">
              <w:rPr>
                <w:rFonts w:ascii="Arial" w:eastAsia="Times New Roman" w:hAnsi="Arial" w:cs="Arial"/>
                <w:b/>
                <w:bCs/>
                <w:color w:val="212121"/>
                <w:sz w:val="20"/>
                <w:szCs w:val="20"/>
                <w:lang w:eastAsia="en-GB"/>
              </w:rPr>
              <w:t>Expiry date:</w:t>
            </w:r>
          </w:p>
        </w:tc>
        <w:sdt>
          <w:sdtPr>
            <w:rPr>
              <w:rFonts w:ascii="Arial" w:eastAsia="Times New Roman" w:hAnsi="Arial" w:cs="Arial"/>
              <w:color w:val="212121"/>
              <w:sz w:val="20"/>
              <w:szCs w:val="20"/>
              <w:lang w:eastAsia="en-GB"/>
            </w:rPr>
            <w:id w:val="-885409501"/>
            <w:placeholder>
              <w:docPart w:val="DefaultPlaceholder_-1854013437"/>
            </w:placeholder>
            <w:showingPlcHdr/>
            <w:date>
              <w:dateFormat w:val="dd/MM/yyyy"/>
              <w:lid w:val="en-GB"/>
              <w:storeMappedDataAs w:val="dateTime"/>
              <w:calendar w:val="gregorian"/>
            </w:date>
          </w:sdtPr>
          <w:sdtEndPr/>
          <w:sdtContent>
            <w:tc>
              <w:tcPr>
                <w:tcW w:w="3118" w:type="dxa"/>
              </w:tcPr>
              <w:p w14:paraId="382CDF5B" w14:textId="7097038C" w:rsidR="009D5824" w:rsidRPr="007C7F32" w:rsidRDefault="00091FC7" w:rsidP="000C4578">
                <w:pPr>
                  <w:rPr>
                    <w:rFonts w:ascii="Arial" w:eastAsia="Times New Roman" w:hAnsi="Arial" w:cs="Arial"/>
                    <w:color w:val="212121"/>
                    <w:sz w:val="20"/>
                    <w:szCs w:val="20"/>
                    <w:lang w:eastAsia="en-GB"/>
                  </w:rPr>
                </w:pPr>
                <w:r w:rsidRPr="007C7F32">
                  <w:rPr>
                    <w:rStyle w:val="PlaceholderText"/>
                    <w:rFonts w:ascii="Arial" w:hAnsi="Arial" w:cs="Arial"/>
                    <w:sz w:val="20"/>
                    <w:szCs w:val="20"/>
                  </w:rPr>
                  <w:t>Click or tap to enter a date.</w:t>
                </w:r>
              </w:p>
            </w:tc>
          </w:sdtContent>
        </w:sdt>
      </w:tr>
      <w:tr w:rsidR="000C4578" w:rsidRPr="007C7F32" w14:paraId="57949D06" w14:textId="77777777" w:rsidTr="00386FBA">
        <w:trPr>
          <w:trHeight w:hRule="exact" w:val="245"/>
        </w:trPr>
        <w:tc>
          <w:tcPr>
            <w:tcW w:w="2694" w:type="dxa"/>
          </w:tcPr>
          <w:p w14:paraId="6BEDAE69" w14:textId="22C28580" w:rsidR="000C4578" w:rsidRPr="007C7F32" w:rsidRDefault="000C4578" w:rsidP="000C4578">
            <w:pPr>
              <w:rPr>
                <w:rFonts w:ascii="Arial" w:eastAsia="Times New Roman" w:hAnsi="Arial" w:cs="Arial"/>
                <w:b/>
                <w:bCs/>
                <w:color w:val="212121"/>
                <w:sz w:val="20"/>
                <w:szCs w:val="20"/>
                <w:lang w:eastAsia="en-GB"/>
              </w:rPr>
            </w:pPr>
            <w:r w:rsidRPr="007C7F32">
              <w:rPr>
                <w:rFonts w:ascii="Arial" w:eastAsia="Times New Roman" w:hAnsi="Arial" w:cs="Arial"/>
                <w:b/>
                <w:bCs/>
                <w:color w:val="212121"/>
                <w:sz w:val="20"/>
                <w:szCs w:val="20"/>
                <w:lang w:eastAsia="en-GB"/>
              </w:rPr>
              <w:t>Dose No</w:t>
            </w:r>
            <w:r w:rsidR="00071054" w:rsidRPr="007C7F32">
              <w:rPr>
                <w:rFonts w:ascii="Arial" w:eastAsia="Times New Roman" w:hAnsi="Arial" w:cs="Arial"/>
                <w:b/>
                <w:bCs/>
                <w:color w:val="212121"/>
                <w:sz w:val="20"/>
                <w:szCs w:val="20"/>
                <w:lang w:eastAsia="en-GB"/>
              </w:rPr>
              <w:t xml:space="preserve"> - </w:t>
            </w:r>
            <w:r w:rsidRPr="007C7F32">
              <w:rPr>
                <w:rFonts w:ascii="Arial" w:eastAsia="Times New Roman" w:hAnsi="Arial" w:cs="Arial"/>
                <w:b/>
                <w:bCs/>
                <w:color w:val="212121"/>
                <w:sz w:val="20"/>
                <w:szCs w:val="20"/>
                <w:lang w:eastAsia="en-GB"/>
              </w:rPr>
              <w:t>1 or 2</w:t>
            </w:r>
          </w:p>
        </w:tc>
        <w:tc>
          <w:tcPr>
            <w:tcW w:w="2268" w:type="dxa"/>
          </w:tcPr>
          <w:p w14:paraId="1C106616" w14:textId="0BDE45EB" w:rsidR="000C4578" w:rsidRPr="007C7F32" w:rsidRDefault="000C4578" w:rsidP="00AE5CB5">
            <w:pPr>
              <w:ind w:left="-75"/>
              <w:rPr>
                <w:rFonts w:ascii="Arial" w:eastAsia="Times New Roman" w:hAnsi="Arial" w:cs="Arial"/>
                <w:color w:val="212121"/>
                <w:sz w:val="20"/>
                <w:szCs w:val="20"/>
                <w:lang w:eastAsia="en-GB"/>
              </w:rPr>
            </w:pPr>
          </w:p>
        </w:tc>
        <w:tc>
          <w:tcPr>
            <w:tcW w:w="1701" w:type="dxa"/>
          </w:tcPr>
          <w:p w14:paraId="3C2927C5" w14:textId="180B63AE" w:rsidR="000C4578" w:rsidRPr="007C7F32" w:rsidRDefault="007C7F32" w:rsidP="000C4578">
            <w:pPr>
              <w:rPr>
                <w:rFonts w:ascii="Arial" w:eastAsia="Times New Roman" w:hAnsi="Arial" w:cs="Arial"/>
                <w:b/>
                <w:bCs/>
                <w:color w:val="212121"/>
                <w:sz w:val="20"/>
                <w:szCs w:val="20"/>
                <w:lang w:eastAsia="en-GB"/>
              </w:rPr>
            </w:pPr>
            <w:r w:rsidRPr="007C7F32">
              <w:rPr>
                <w:rFonts w:ascii="Arial" w:eastAsia="Times New Roman" w:hAnsi="Arial" w:cs="Arial"/>
                <w:b/>
                <w:bCs/>
                <w:color w:val="212121"/>
                <w:sz w:val="20"/>
                <w:szCs w:val="20"/>
                <w:lang w:eastAsia="en-GB"/>
              </w:rPr>
              <w:t>Expiry</w:t>
            </w:r>
            <w:r w:rsidR="000C4578" w:rsidRPr="007C7F32">
              <w:rPr>
                <w:rFonts w:ascii="Arial" w:eastAsia="Times New Roman" w:hAnsi="Arial" w:cs="Arial"/>
                <w:b/>
                <w:bCs/>
                <w:color w:val="212121"/>
                <w:sz w:val="20"/>
                <w:szCs w:val="20"/>
                <w:lang w:eastAsia="en-GB"/>
              </w:rPr>
              <w:t xml:space="preserve"> once reconstituted</w:t>
            </w:r>
          </w:p>
        </w:tc>
        <w:sdt>
          <w:sdtPr>
            <w:rPr>
              <w:rFonts w:ascii="Arial" w:eastAsia="Times New Roman" w:hAnsi="Arial" w:cs="Arial"/>
              <w:color w:val="212121"/>
              <w:sz w:val="20"/>
              <w:szCs w:val="20"/>
              <w:lang w:eastAsia="en-GB"/>
            </w:rPr>
            <w:id w:val="-465280336"/>
            <w:placeholder>
              <w:docPart w:val="DefaultPlaceholder_-1854013437"/>
            </w:placeholder>
            <w:showingPlcHdr/>
            <w:date>
              <w:dateFormat w:val="dd/MM/yyyy"/>
              <w:lid w:val="en-GB"/>
              <w:storeMappedDataAs w:val="dateTime"/>
              <w:calendar w:val="gregorian"/>
            </w:date>
          </w:sdtPr>
          <w:sdtEndPr/>
          <w:sdtContent>
            <w:tc>
              <w:tcPr>
                <w:tcW w:w="3118" w:type="dxa"/>
              </w:tcPr>
              <w:p w14:paraId="677A3D75" w14:textId="280A8F9E" w:rsidR="000C4578" w:rsidRPr="007C7F32" w:rsidRDefault="00091FC7" w:rsidP="000C4578">
                <w:pPr>
                  <w:rPr>
                    <w:rFonts w:ascii="Arial" w:eastAsia="Times New Roman" w:hAnsi="Arial" w:cs="Arial"/>
                    <w:color w:val="212121"/>
                    <w:sz w:val="20"/>
                    <w:szCs w:val="20"/>
                    <w:lang w:eastAsia="en-GB"/>
                  </w:rPr>
                </w:pPr>
                <w:r w:rsidRPr="007C7F32">
                  <w:rPr>
                    <w:rStyle w:val="PlaceholderText"/>
                    <w:rFonts w:ascii="Arial" w:hAnsi="Arial" w:cs="Arial"/>
                    <w:sz w:val="20"/>
                    <w:szCs w:val="20"/>
                  </w:rPr>
                  <w:t>Click or tap to enter a date.</w:t>
                </w:r>
              </w:p>
            </w:tc>
          </w:sdtContent>
        </w:sdt>
      </w:tr>
      <w:tr w:rsidR="009D5824" w:rsidRPr="007C7F32" w14:paraId="3AF896B1" w14:textId="77777777" w:rsidTr="00386FBA">
        <w:trPr>
          <w:trHeight w:hRule="exact" w:val="569"/>
        </w:trPr>
        <w:tc>
          <w:tcPr>
            <w:tcW w:w="9781" w:type="dxa"/>
            <w:gridSpan w:val="4"/>
            <w:shd w:val="clear" w:color="auto" w:fill="B6DDE8" w:themeFill="accent5" w:themeFillTint="66"/>
          </w:tcPr>
          <w:p w14:paraId="5FA7947E" w14:textId="09F1751B" w:rsidR="007C18A4" w:rsidRPr="00B56376" w:rsidRDefault="009D5824" w:rsidP="009D5824">
            <w:pPr>
              <w:rPr>
                <w:rFonts w:ascii="Arial" w:hAnsi="Arial" w:cs="Arial"/>
                <w:b/>
                <w:bCs/>
                <w:i/>
                <w:iCs/>
                <w:color w:val="FF0000"/>
                <w:sz w:val="20"/>
                <w:szCs w:val="20"/>
                <w:u w:val="single"/>
              </w:rPr>
            </w:pPr>
            <w:r w:rsidRPr="007C7F32">
              <w:rPr>
                <w:rFonts w:ascii="Arial" w:hAnsi="Arial" w:cs="Arial"/>
                <w:b/>
                <w:bCs/>
                <w:sz w:val="20"/>
                <w:szCs w:val="20"/>
              </w:rPr>
              <w:t>Patient Details</w:t>
            </w:r>
            <w:r w:rsidR="00E24046" w:rsidRPr="007C7F32">
              <w:rPr>
                <w:rFonts w:ascii="Arial" w:hAnsi="Arial" w:cs="Arial"/>
                <w:b/>
                <w:bCs/>
                <w:sz w:val="20"/>
                <w:szCs w:val="20"/>
              </w:rPr>
              <w:t xml:space="preserve"> – </w:t>
            </w:r>
            <w:r w:rsidR="007C18A4" w:rsidRPr="007C7F32">
              <w:rPr>
                <w:rFonts w:ascii="Arial" w:hAnsi="Arial" w:cs="Arial"/>
                <w:b/>
                <w:bCs/>
                <w:i/>
                <w:iCs/>
                <w:color w:val="FF0000"/>
                <w:sz w:val="20"/>
                <w:szCs w:val="20"/>
                <w:highlight w:val="yellow"/>
                <w:u w:val="single"/>
              </w:rPr>
              <w:t xml:space="preserve">IF </w:t>
            </w:r>
            <w:proofErr w:type="gramStart"/>
            <w:r w:rsidR="007C18A4" w:rsidRPr="007C7F32">
              <w:rPr>
                <w:rFonts w:ascii="Arial" w:hAnsi="Arial" w:cs="Arial"/>
                <w:b/>
                <w:bCs/>
                <w:i/>
                <w:iCs/>
                <w:color w:val="FF0000"/>
                <w:sz w:val="20"/>
                <w:szCs w:val="20"/>
                <w:highlight w:val="yellow"/>
                <w:u w:val="single"/>
              </w:rPr>
              <w:t>NECESSARY</w:t>
            </w:r>
            <w:proofErr w:type="gramEnd"/>
            <w:r w:rsidR="00E24046" w:rsidRPr="007C7F32">
              <w:rPr>
                <w:rFonts w:ascii="Arial" w:hAnsi="Arial" w:cs="Arial"/>
                <w:b/>
                <w:bCs/>
                <w:i/>
                <w:iCs/>
                <w:color w:val="FF0000"/>
                <w:sz w:val="20"/>
                <w:szCs w:val="20"/>
                <w:highlight w:val="yellow"/>
                <w:u w:val="single"/>
              </w:rPr>
              <w:t xml:space="preserve"> </w:t>
            </w:r>
            <w:r w:rsidR="007C18A4" w:rsidRPr="007C7F32">
              <w:rPr>
                <w:rFonts w:ascii="Arial" w:hAnsi="Arial" w:cs="Arial"/>
                <w:b/>
                <w:bCs/>
                <w:i/>
                <w:iCs/>
                <w:color w:val="FF0000"/>
                <w:sz w:val="20"/>
                <w:szCs w:val="20"/>
                <w:highlight w:val="yellow"/>
                <w:u w:val="single"/>
              </w:rPr>
              <w:t>ONLY</w:t>
            </w:r>
            <w:r w:rsidR="007C18A4" w:rsidRPr="007C7F32">
              <w:rPr>
                <w:rFonts w:ascii="Arial" w:hAnsi="Arial" w:cs="Arial"/>
                <w:b/>
                <w:bCs/>
                <w:i/>
                <w:iCs/>
                <w:color w:val="FF0000"/>
                <w:sz w:val="20"/>
                <w:szCs w:val="20"/>
                <w:u w:val="single"/>
              </w:rPr>
              <w:t xml:space="preserve"> </w:t>
            </w:r>
            <w:r w:rsidR="007C18A4" w:rsidRPr="00386FBA">
              <w:rPr>
                <w:rFonts w:ascii="Arial" w:hAnsi="Arial" w:cs="Arial"/>
                <w:i/>
                <w:iCs/>
                <w:color w:val="943634" w:themeColor="accent2" w:themeShade="BF"/>
              </w:rPr>
              <w:t>Please note: We are not authorised to handle patient identifiable data. If this is required, you will be contacted by the relevant authorised bodies.</w:t>
            </w:r>
          </w:p>
        </w:tc>
      </w:tr>
      <w:tr w:rsidR="001A5A65" w:rsidRPr="007C7F32" w14:paraId="62C06C0B" w14:textId="242CA5C2" w:rsidTr="00386FBA">
        <w:trPr>
          <w:trHeight w:hRule="exact" w:val="415"/>
        </w:trPr>
        <w:tc>
          <w:tcPr>
            <w:tcW w:w="2694" w:type="dxa"/>
            <w:shd w:val="clear" w:color="auto" w:fill="FFFF00"/>
          </w:tcPr>
          <w:p w14:paraId="28BF3ACD" w14:textId="77777777" w:rsidR="001A5A65" w:rsidRPr="007C7F32" w:rsidRDefault="001A5A65" w:rsidP="009D5824">
            <w:pPr>
              <w:spacing w:line="360" w:lineRule="auto"/>
              <w:rPr>
                <w:rFonts w:ascii="Arial" w:hAnsi="Arial" w:cs="Arial"/>
                <w:highlight w:val="yellow"/>
              </w:rPr>
            </w:pPr>
            <w:r w:rsidRPr="007C7F32">
              <w:rPr>
                <w:rFonts w:ascii="Arial" w:hAnsi="Arial" w:cs="Arial"/>
                <w:highlight w:val="yellow"/>
              </w:rPr>
              <w:t>Sex:</w:t>
            </w:r>
          </w:p>
        </w:tc>
        <w:tc>
          <w:tcPr>
            <w:tcW w:w="2268" w:type="dxa"/>
            <w:shd w:val="clear" w:color="auto" w:fill="FFFF00"/>
          </w:tcPr>
          <w:p w14:paraId="4B3F9EEB" w14:textId="16CBBD15" w:rsidR="001A5A65" w:rsidRPr="007C7F32" w:rsidRDefault="001A5A65" w:rsidP="009D5824">
            <w:pPr>
              <w:spacing w:line="360" w:lineRule="auto"/>
              <w:rPr>
                <w:rFonts w:ascii="Arial" w:hAnsi="Arial" w:cs="Arial"/>
                <w:highlight w:val="yellow"/>
              </w:rPr>
            </w:pPr>
            <w:r w:rsidRPr="007C7F32">
              <w:rPr>
                <w:rFonts w:ascii="Segoe UI Symbol" w:eastAsia="MS Gothic" w:hAnsi="Segoe UI Symbol" w:cs="Segoe UI Symbol"/>
                <w:highlight w:val="yellow"/>
              </w:rPr>
              <w:t>☐</w:t>
            </w:r>
            <w:proofErr w:type="spellStart"/>
            <w:r w:rsidRPr="007C7F32">
              <w:rPr>
                <w:rFonts w:ascii="Arial" w:hAnsi="Arial" w:cs="Arial"/>
                <w:highlight w:val="yellow"/>
              </w:rPr>
              <w:t>Male</w:t>
            </w:r>
            <w:r w:rsidRPr="007C7F32">
              <w:rPr>
                <w:rFonts w:ascii="Segoe UI Symbol" w:eastAsia="MS Gothic" w:hAnsi="Segoe UI Symbol" w:cs="Segoe UI Symbol"/>
                <w:highlight w:val="yellow"/>
              </w:rPr>
              <w:t>☐</w:t>
            </w:r>
            <w:r w:rsidRPr="007C7F32">
              <w:rPr>
                <w:rFonts w:ascii="Arial" w:hAnsi="Arial" w:cs="Arial"/>
                <w:highlight w:val="yellow"/>
              </w:rPr>
              <w:t>Female</w:t>
            </w:r>
            <w:proofErr w:type="spellEnd"/>
          </w:p>
        </w:tc>
        <w:tc>
          <w:tcPr>
            <w:tcW w:w="1701" w:type="dxa"/>
            <w:shd w:val="clear" w:color="auto" w:fill="FFFF00"/>
          </w:tcPr>
          <w:p w14:paraId="27D389A6" w14:textId="7C97DA28" w:rsidR="001A5A65" w:rsidRPr="007C7F32" w:rsidRDefault="001A5A65" w:rsidP="009D5824">
            <w:pPr>
              <w:spacing w:line="360" w:lineRule="auto"/>
              <w:rPr>
                <w:rFonts w:ascii="Arial" w:eastAsia="MS Gothic" w:hAnsi="Arial" w:cs="Arial"/>
                <w:highlight w:val="yellow"/>
              </w:rPr>
            </w:pPr>
            <w:r w:rsidRPr="007C7F32">
              <w:rPr>
                <w:rFonts w:ascii="Arial" w:eastAsia="MS Gothic" w:hAnsi="Arial" w:cs="Arial"/>
                <w:highlight w:val="yellow"/>
              </w:rPr>
              <w:t>Age:</w:t>
            </w:r>
          </w:p>
        </w:tc>
        <w:tc>
          <w:tcPr>
            <w:tcW w:w="3118" w:type="dxa"/>
            <w:shd w:val="clear" w:color="auto" w:fill="FFFF00"/>
          </w:tcPr>
          <w:p w14:paraId="5FDFDC7D" w14:textId="1DB64C8E" w:rsidR="001A5A65" w:rsidRPr="007C7F32" w:rsidRDefault="001A5A65" w:rsidP="009D5824">
            <w:pPr>
              <w:spacing w:line="360" w:lineRule="auto"/>
              <w:rPr>
                <w:rFonts w:ascii="Arial" w:eastAsia="MS Gothic" w:hAnsi="Arial" w:cs="Arial"/>
                <w:highlight w:val="yellow"/>
              </w:rPr>
            </w:pPr>
          </w:p>
        </w:tc>
      </w:tr>
      <w:tr w:rsidR="005F601A" w:rsidRPr="007C7F32" w14:paraId="45F0CD13" w14:textId="77777777" w:rsidTr="00386FBA">
        <w:trPr>
          <w:trHeight w:hRule="exact" w:val="585"/>
        </w:trPr>
        <w:tc>
          <w:tcPr>
            <w:tcW w:w="2694" w:type="dxa"/>
            <w:vMerge w:val="restart"/>
            <w:shd w:val="clear" w:color="auto" w:fill="FFFF00"/>
          </w:tcPr>
          <w:p w14:paraId="0AFDD790" w14:textId="26B08648" w:rsidR="005F601A" w:rsidRPr="007C7F32" w:rsidRDefault="00AE5CB5" w:rsidP="000C4578">
            <w:pPr>
              <w:rPr>
                <w:rFonts w:ascii="Arial" w:eastAsia="Times New Roman" w:hAnsi="Arial" w:cs="Arial"/>
                <w:color w:val="212121"/>
                <w:highlight w:val="yellow"/>
                <w:lang w:eastAsia="en-GB"/>
              </w:rPr>
            </w:pPr>
            <w:r w:rsidRPr="007C7F32">
              <w:rPr>
                <w:rFonts w:ascii="Arial" w:eastAsia="Times New Roman" w:hAnsi="Arial" w:cs="Arial"/>
                <w:color w:val="212121"/>
                <w:highlight w:val="yellow"/>
                <w:lang w:eastAsia="en-GB"/>
              </w:rPr>
              <w:t>Relevant H</w:t>
            </w:r>
            <w:r w:rsidR="006513EE" w:rsidRPr="007C7F32">
              <w:rPr>
                <w:rFonts w:ascii="Arial" w:eastAsia="Times New Roman" w:hAnsi="Arial" w:cs="Arial"/>
                <w:color w:val="212121"/>
                <w:highlight w:val="yellow"/>
                <w:lang w:eastAsia="en-GB"/>
              </w:rPr>
              <w:t>istory</w:t>
            </w:r>
            <w:r w:rsidRPr="007C7F32">
              <w:rPr>
                <w:rFonts w:ascii="Arial" w:eastAsia="Times New Roman" w:hAnsi="Arial" w:cs="Arial"/>
                <w:color w:val="212121"/>
                <w:highlight w:val="yellow"/>
                <w:lang w:eastAsia="en-GB"/>
              </w:rPr>
              <w:t>:</w:t>
            </w:r>
          </w:p>
        </w:tc>
        <w:tc>
          <w:tcPr>
            <w:tcW w:w="2268" w:type="dxa"/>
            <w:vMerge w:val="restart"/>
            <w:shd w:val="clear" w:color="auto" w:fill="FFFF00"/>
          </w:tcPr>
          <w:p w14:paraId="60CAAD81" w14:textId="77777777" w:rsidR="005F601A" w:rsidRDefault="005F601A" w:rsidP="000C4578">
            <w:pPr>
              <w:rPr>
                <w:rFonts w:ascii="Arial" w:eastAsia="Times New Roman" w:hAnsi="Arial" w:cs="Arial"/>
                <w:color w:val="212121"/>
                <w:highlight w:val="yellow"/>
                <w:lang w:eastAsia="en-GB"/>
              </w:rPr>
            </w:pPr>
          </w:p>
          <w:p w14:paraId="71592C9E" w14:textId="0194BAD8" w:rsidR="00386FBA" w:rsidRDefault="00386FBA" w:rsidP="000C4578">
            <w:pPr>
              <w:rPr>
                <w:rFonts w:ascii="Arial" w:eastAsia="Times New Roman" w:hAnsi="Arial" w:cs="Arial"/>
                <w:color w:val="212121"/>
                <w:highlight w:val="yellow"/>
                <w:lang w:eastAsia="en-GB"/>
              </w:rPr>
            </w:pPr>
          </w:p>
          <w:p w14:paraId="41D0B33B" w14:textId="7E78B233" w:rsidR="00386FBA" w:rsidRDefault="00386FBA" w:rsidP="000C4578">
            <w:pPr>
              <w:rPr>
                <w:rFonts w:ascii="Arial" w:eastAsia="Times New Roman" w:hAnsi="Arial" w:cs="Arial"/>
                <w:color w:val="212121"/>
                <w:highlight w:val="yellow"/>
                <w:lang w:eastAsia="en-GB"/>
              </w:rPr>
            </w:pPr>
          </w:p>
          <w:p w14:paraId="77595D0A" w14:textId="77777777" w:rsidR="00386FBA" w:rsidRDefault="00386FBA" w:rsidP="000C4578">
            <w:pPr>
              <w:rPr>
                <w:rFonts w:ascii="Arial" w:eastAsia="Times New Roman" w:hAnsi="Arial" w:cs="Arial"/>
                <w:color w:val="212121"/>
                <w:highlight w:val="yellow"/>
                <w:lang w:eastAsia="en-GB"/>
              </w:rPr>
            </w:pPr>
          </w:p>
          <w:p w14:paraId="127BE112" w14:textId="77777777" w:rsidR="00386FBA" w:rsidRDefault="00386FBA" w:rsidP="000C4578">
            <w:pPr>
              <w:rPr>
                <w:rFonts w:ascii="Arial" w:eastAsia="Times New Roman" w:hAnsi="Arial" w:cs="Arial"/>
                <w:color w:val="212121"/>
                <w:highlight w:val="yellow"/>
                <w:lang w:eastAsia="en-GB"/>
              </w:rPr>
            </w:pPr>
          </w:p>
          <w:p w14:paraId="11DC2E9A" w14:textId="77777777" w:rsidR="00386FBA" w:rsidRDefault="00386FBA" w:rsidP="000C4578">
            <w:pPr>
              <w:rPr>
                <w:rFonts w:ascii="Arial" w:eastAsia="Times New Roman" w:hAnsi="Arial" w:cs="Arial"/>
                <w:color w:val="212121"/>
                <w:highlight w:val="yellow"/>
                <w:lang w:eastAsia="en-GB"/>
              </w:rPr>
            </w:pPr>
          </w:p>
          <w:p w14:paraId="47436290" w14:textId="35762E54" w:rsidR="00386FBA" w:rsidRPr="007C7F32" w:rsidRDefault="00386FBA" w:rsidP="000C4578">
            <w:pPr>
              <w:rPr>
                <w:rFonts w:ascii="Arial" w:eastAsia="Times New Roman" w:hAnsi="Arial" w:cs="Arial"/>
                <w:color w:val="212121"/>
                <w:highlight w:val="yellow"/>
                <w:lang w:eastAsia="en-GB"/>
              </w:rPr>
            </w:pPr>
          </w:p>
        </w:tc>
        <w:tc>
          <w:tcPr>
            <w:tcW w:w="1701" w:type="dxa"/>
            <w:shd w:val="clear" w:color="auto" w:fill="FFFF00"/>
          </w:tcPr>
          <w:p w14:paraId="7F291170" w14:textId="5890F1E7" w:rsidR="005F601A" w:rsidRPr="007C7F32" w:rsidRDefault="005F601A" w:rsidP="00FA6DD9">
            <w:pPr>
              <w:rPr>
                <w:rFonts w:ascii="Arial" w:hAnsi="Arial" w:cs="Arial"/>
                <w:highlight w:val="yellow"/>
              </w:rPr>
            </w:pPr>
            <w:r w:rsidRPr="007C7F32">
              <w:rPr>
                <w:rFonts w:ascii="Arial" w:hAnsi="Arial" w:cs="Arial"/>
                <w:highlight w:val="yellow"/>
              </w:rPr>
              <w:t>COVID-19 status</w:t>
            </w:r>
            <w:r w:rsidR="00FA6DD9">
              <w:rPr>
                <w:rFonts w:ascii="Arial" w:hAnsi="Arial" w:cs="Arial"/>
                <w:highlight w:val="yellow"/>
              </w:rPr>
              <w:t>:</w:t>
            </w:r>
          </w:p>
        </w:tc>
        <w:tc>
          <w:tcPr>
            <w:tcW w:w="3118" w:type="dxa"/>
            <w:shd w:val="clear" w:color="auto" w:fill="FFFF00"/>
          </w:tcPr>
          <w:p w14:paraId="658F01CD" w14:textId="21219237" w:rsidR="005F601A" w:rsidRPr="007C7F32" w:rsidRDefault="005F601A" w:rsidP="000C4578">
            <w:pPr>
              <w:rPr>
                <w:rFonts w:ascii="Arial" w:eastAsia="Times New Roman" w:hAnsi="Arial" w:cs="Arial"/>
                <w:color w:val="212121"/>
                <w:highlight w:val="yellow"/>
                <w:lang w:eastAsia="en-GB"/>
              </w:rPr>
            </w:pPr>
          </w:p>
          <w:p w14:paraId="30581F4E" w14:textId="77777777" w:rsidR="005F601A" w:rsidRDefault="005F601A" w:rsidP="000C4578">
            <w:pPr>
              <w:rPr>
                <w:rFonts w:ascii="Arial" w:eastAsia="Times New Roman" w:hAnsi="Arial" w:cs="Arial"/>
                <w:color w:val="212121"/>
                <w:highlight w:val="yellow"/>
                <w:lang w:eastAsia="en-GB"/>
              </w:rPr>
            </w:pPr>
          </w:p>
          <w:p w14:paraId="057A7540" w14:textId="1DB127FF" w:rsidR="00386FBA" w:rsidRPr="007C7F32" w:rsidRDefault="00386FBA" w:rsidP="000C4578">
            <w:pPr>
              <w:rPr>
                <w:rFonts w:ascii="Arial" w:eastAsia="Times New Roman" w:hAnsi="Arial" w:cs="Arial"/>
                <w:color w:val="212121"/>
                <w:highlight w:val="yellow"/>
                <w:lang w:eastAsia="en-GB"/>
              </w:rPr>
            </w:pPr>
          </w:p>
        </w:tc>
      </w:tr>
      <w:tr w:rsidR="005F601A" w:rsidRPr="007C7F32" w14:paraId="19721E9D" w14:textId="77777777" w:rsidTr="00386FBA">
        <w:trPr>
          <w:trHeight w:hRule="exact" w:val="296"/>
        </w:trPr>
        <w:tc>
          <w:tcPr>
            <w:tcW w:w="2694" w:type="dxa"/>
            <w:vMerge/>
            <w:shd w:val="clear" w:color="auto" w:fill="FFFF00"/>
          </w:tcPr>
          <w:p w14:paraId="06893161" w14:textId="77777777" w:rsidR="005F601A" w:rsidRPr="007C7F32" w:rsidRDefault="005F601A" w:rsidP="000C4578">
            <w:pPr>
              <w:rPr>
                <w:rFonts w:ascii="Arial" w:eastAsia="Times New Roman" w:hAnsi="Arial" w:cs="Arial"/>
                <w:color w:val="212121"/>
                <w:highlight w:val="yellow"/>
                <w:lang w:eastAsia="en-GB"/>
              </w:rPr>
            </w:pPr>
          </w:p>
        </w:tc>
        <w:tc>
          <w:tcPr>
            <w:tcW w:w="2268" w:type="dxa"/>
            <w:vMerge/>
            <w:shd w:val="clear" w:color="auto" w:fill="FFFF00"/>
          </w:tcPr>
          <w:p w14:paraId="58381374" w14:textId="77777777" w:rsidR="005F601A" w:rsidRPr="007C7F32" w:rsidRDefault="005F601A" w:rsidP="000C4578">
            <w:pPr>
              <w:rPr>
                <w:rFonts w:ascii="Arial" w:eastAsia="Times New Roman" w:hAnsi="Arial" w:cs="Arial"/>
                <w:color w:val="212121"/>
                <w:highlight w:val="yellow"/>
                <w:lang w:eastAsia="en-GB"/>
              </w:rPr>
            </w:pPr>
          </w:p>
        </w:tc>
        <w:tc>
          <w:tcPr>
            <w:tcW w:w="1701" w:type="dxa"/>
            <w:shd w:val="clear" w:color="auto" w:fill="FFFF00"/>
          </w:tcPr>
          <w:p w14:paraId="7A4F3256" w14:textId="4E52DEA8" w:rsidR="005F601A" w:rsidRPr="007C7F32" w:rsidRDefault="005F601A" w:rsidP="009D5824">
            <w:pPr>
              <w:spacing w:line="360" w:lineRule="auto"/>
              <w:rPr>
                <w:rFonts w:ascii="Arial" w:hAnsi="Arial" w:cs="Arial"/>
                <w:highlight w:val="yellow"/>
              </w:rPr>
            </w:pPr>
            <w:r w:rsidRPr="007C7F32">
              <w:rPr>
                <w:rFonts w:ascii="Arial" w:hAnsi="Arial" w:cs="Arial"/>
                <w:highlight w:val="yellow"/>
              </w:rPr>
              <w:t>Date of test</w:t>
            </w:r>
          </w:p>
        </w:tc>
        <w:sdt>
          <w:sdtPr>
            <w:rPr>
              <w:rFonts w:ascii="Arial" w:eastAsia="Times New Roman" w:hAnsi="Arial" w:cs="Arial"/>
              <w:color w:val="212121"/>
              <w:highlight w:val="yellow"/>
              <w:lang w:eastAsia="en-GB"/>
            </w:rPr>
            <w:id w:val="753779874"/>
            <w:placeholder>
              <w:docPart w:val="DefaultPlaceholder_-1854013437"/>
            </w:placeholder>
            <w:showingPlcHdr/>
            <w:date>
              <w:dateFormat w:val="dd/MM/yyyy"/>
              <w:lid w:val="en-GB"/>
              <w:storeMappedDataAs w:val="dateTime"/>
              <w:calendar w:val="gregorian"/>
            </w:date>
          </w:sdtPr>
          <w:sdtEndPr/>
          <w:sdtContent>
            <w:tc>
              <w:tcPr>
                <w:tcW w:w="3118" w:type="dxa"/>
                <w:shd w:val="clear" w:color="auto" w:fill="FFFF00"/>
              </w:tcPr>
              <w:p w14:paraId="4B4B0E58" w14:textId="6EA5B6CD" w:rsidR="005F601A" w:rsidRPr="007C7F32" w:rsidRDefault="005F601A" w:rsidP="000C4578">
                <w:pPr>
                  <w:rPr>
                    <w:rFonts w:ascii="Arial" w:eastAsia="Times New Roman" w:hAnsi="Arial" w:cs="Arial"/>
                    <w:color w:val="212121"/>
                    <w:highlight w:val="yellow"/>
                    <w:lang w:eastAsia="en-GB"/>
                  </w:rPr>
                </w:pPr>
                <w:r w:rsidRPr="007C7F32">
                  <w:rPr>
                    <w:rStyle w:val="PlaceholderText"/>
                    <w:rFonts w:ascii="Arial" w:hAnsi="Arial" w:cs="Arial"/>
                    <w:highlight w:val="yellow"/>
                  </w:rPr>
                  <w:t>Click or tap to enter a date.</w:t>
                </w:r>
              </w:p>
            </w:tc>
          </w:sdtContent>
        </w:sdt>
      </w:tr>
    </w:tbl>
    <w:p w14:paraId="1E410653" w14:textId="77777777" w:rsidR="00386FBA" w:rsidRDefault="00386FBA">
      <w:r>
        <w:br w:type="page"/>
      </w:r>
    </w:p>
    <w:tbl>
      <w:tblPr>
        <w:tblStyle w:val="TableGrid"/>
        <w:tblW w:w="9781" w:type="dxa"/>
        <w:tblInd w:w="-5" w:type="dxa"/>
        <w:tblLayout w:type="fixed"/>
        <w:tblLook w:val="04A0" w:firstRow="1" w:lastRow="0" w:firstColumn="1" w:lastColumn="0" w:noHBand="0" w:noVBand="1"/>
      </w:tblPr>
      <w:tblGrid>
        <w:gridCol w:w="2694"/>
        <w:gridCol w:w="2268"/>
        <w:gridCol w:w="4819"/>
      </w:tblGrid>
      <w:tr w:rsidR="009D5824" w:rsidRPr="007C7F32" w14:paraId="690645F1" w14:textId="77777777" w:rsidTr="00386FBA">
        <w:trPr>
          <w:trHeight w:hRule="exact" w:val="284"/>
        </w:trPr>
        <w:tc>
          <w:tcPr>
            <w:tcW w:w="9781" w:type="dxa"/>
            <w:gridSpan w:val="3"/>
            <w:shd w:val="clear" w:color="auto" w:fill="B6DDE8" w:themeFill="accent5" w:themeFillTint="66"/>
          </w:tcPr>
          <w:p w14:paraId="41F82DEA" w14:textId="5D1C3599" w:rsidR="00386FBA" w:rsidRPr="007C7F32" w:rsidRDefault="009D5824" w:rsidP="009D5824">
            <w:pPr>
              <w:rPr>
                <w:rFonts w:ascii="Arial" w:hAnsi="Arial" w:cs="Arial"/>
                <w:b/>
                <w:bCs/>
              </w:rPr>
            </w:pPr>
            <w:r w:rsidRPr="007C7F32">
              <w:rPr>
                <w:rFonts w:ascii="Arial" w:hAnsi="Arial" w:cs="Arial"/>
                <w:b/>
                <w:bCs/>
              </w:rPr>
              <w:lastRenderedPageBreak/>
              <w:t>Incident</w:t>
            </w:r>
            <w:r w:rsidR="00FD345F" w:rsidRPr="007C7F32">
              <w:rPr>
                <w:rFonts w:ascii="Arial" w:hAnsi="Arial" w:cs="Arial"/>
                <w:b/>
                <w:bCs/>
              </w:rPr>
              <w:t xml:space="preserve"> Details</w:t>
            </w:r>
          </w:p>
        </w:tc>
      </w:tr>
      <w:tr w:rsidR="009D5824" w:rsidRPr="007C7F32" w14:paraId="53A97247" w14:textId="77777777" w:rsidTr="00386FBA">
        <w:trPr>
          <w:trHeight w:hRule="exact" w:val="6237"/>
        </w:trPr>
        <w:tc>
          <w:tcPr>
            <w:tcW w:w="2694" w:type="dxa"/>
          </w:tcPr>
          <w:p w14:paraId="10A91082" w14:textId="77777777" w:rsidR="009D5824" w:rsidRPr="007C7F32" w:rsidRDefault="009D5824" w:rsidP="008F239A">
            <w:pPr>
              <w:rPr>
                <w:rFonts w:ascii="Arial" w:eastAsia="Times New Roman" w:hAnsi="Arial" w:cs="Arial"/>
                <w:b/>
                <w:bCs/>
                <w:color w:val="212121"/>
                <w:sz w:val="20"/>
                <w:szCs w:val="20"/>
                <w:lang w:eastAsia="en-GB"/>
              </w:rPr>
            </w:pPr>
            <w:r w:rsidRPr="007C7F32">
              <w:rPr>
                <w:rFonts w:ascii="Arial" w:eastAsia="Times New Roman" w:hAnsi="Arial" w:cs="Arial"/>
                <w:b/>
                <w:bCs/>
                <w:color w:val="212121"/>
                <w:sz w:val="20"/>
                <w:szCs w:val="20"/>
                <w:lang w:eastAsia="en-GB"/>
              </w:rPr>
              <w:t>Describe the incident:</w:t>
            </w:r>
          </w:p>
          <w:p w14:paraId="74F96730" w14:textId="77777777" w:rsidR="00DF6D90" w:rsidRPr="007C7F32" w:rsidRDefault="00DF6D90" w:rsidP="008F239A">
            <w:pPr>
              <w:rPr>
                <w:rFonts w:ascii="Arial" w:eastAsia="Times New Roman" w:hAnsi="Arial" w:cs="Arial"/>
                <w:i/>
                <w:iCs/>
                <w:color w:val="212121"/>
                <w:lang w:eastAsia="en-GB"/>
              </w:rPr>
            </w:pPr>
          </w:p>
          <w:p w14:paraId="3ECF9D18" w14:textId="77777777" w:rsidR="00DF6D90" w:rsidRPr="007C7F32" w:rsidRDefault="00DF6D90" w:rsidP="008F239A">
            <w:pPr>
              <w:rPr>
                <w:rFonts w:ascii="Arial" w:eastAsia="Times New Roman" w:hAnsi="Arial" w:cs="Arial"/>
                <w:i/>
                <w:iCs/>
                <w:color w:val="212121"/>
                <w:lang w:eastAsia="en-GB"/>
              </w:rPr>
            </w:pPr>
          </w:p>
          <w:p w14:paraId="18863611" w14:textId="77777777" w:rsidR="00DF6D90" w:rsidRPr="007C7F32" w:rsidRDefault="00DF6D90" w:rsidP="008F239A">
            <w:pPr>
              <w:rPr>
                <w:rFonts w:ascii="Arial" w:eastAsia="Times New Roman" w:hAnsi="Arial" w:cs="Arial"/>
                <w:i/>
                <w:iCs/>
                <w:color w:val="212121"/>
                <w:lang w:eastAsia="en-GB"/>
              </w:rPr>
            </w:pPr>
          </w:p>
          <w:p w14:paraId="589ACF8C" w14:textId="77777777" w:rsidR="00DF6D90" w:rsidRPr="007C7F32" w:rsidRDefault="00DF6D90" w:rsidP="008F239A">
            <w:pPr>
              <w:rPr>
                <w:rFonts w:ascii="Arial" w:eastAsia="Times New Roman" w:hAnsi="Arial" w:cs="Arial"/>
                <w:i/>
                <w:iCs/>
                <w:color w:val="212121"/>
                <w:lang w:eastAsia="en-GB"/>
              </w:rPr>
            </w:pPr>
          </w:p>
          <w:p w14:paraId="4CEC85CC" w14:textId="77777777" w:rsidR="00DF6D90" w:rsidRPr="007C7F32" w:rsidRDefault="00DF6D90" w:rsidP="008F239A">
            <w:pPr>
              <w:rPr>
                <w:rFonts w:ascii="Arial" w:eastAsia="Times New Roman" w:hAnsi="Arial" w:cs="Arial"/>
                <w:i/>
                <w:iCs/>
                <w:color w:val="212121"/>
                <w:lang w:eastAsia="en-GB"/>
              </w:rPr>
            </w:pPr>
          </w:p>
          <w:p w14:paraId="2BCCBBCB" w14:textId="77777777" w:rsidR="00DF6D90" w:rsidRPr="007C7F32" w:rsidRDefault="00DF6D90" w:rsidP="008F239A">
            <w:pPr>
              <w:rPr>
                <w:rFonts w:ascii="Arial" w:eastAsia="Times New Roman" w:hAnsi="Arial" w:cs="Arial"/>
                <w:i/>
                <w:iCs/>
                <w:color w:val="212121"/>
                <w:lang w:eastAsia="en-GB"/>
              </w:rPr>
            </w:pPr>
          </w:p>
          <w:p w14:paraId="30B629E2" w14:textId="113164FE" w:rsidR="00DF6D90" w:rsidRPr="007C7F32" w:rsidRDefault="00DF6D90" w:rsidP="008F239A">
            <w:pPr>
              <w:rPr>
                <w:rFonts w:ascii="Arial" w:eastAsia="Times New Roman" w:hAnsi="Arial" w:cs="Arial"/>
                <w:i/>
                <w:iCs/>
                <w:color w:val="212121"/>
                <w:lang w:eastAsia="en-GB"/>
              </w:rPr>
            </w:pPr>
          </w:p>
        </w:tc>
        <w:tc>
          <w:tcPr>
            <w:tcW w:w="7087" w:type="dxa"/>
            <w:gridSpan w:val="2"/>
          </w:tcPr>
          <w:p w14:paraId="2674A5D6" w14:textId="77777777" w:rsidR="009D5824" w:rsidRDefault="006513EE" w:rsidP="000C4578">
            <w:pPr>
              <w:rPr>
                <w:rFonts w:ascii="Arial" w:eastAsia="Times New Roman" w:hAnsi="Arial" w:cs="Arial"/>
                <w:color w:val="FF0000"/>
                <w:lang w:eastAsia="en-GB"/>
              </w:rPr>
            </w:pPr>
            <w:r w:rsidRPr="007C7F32">
              <w:rPr>
                <w:rFonts w:ascii="Arial" w:eastAsia="Times New Roman" w:hAnsi="Arial" w:cs="Arial"/>
                <w:color w:val="FF0000"/>
                <w:lang w:eastAsia="en-GB"/>
              </w:rPr>
              <w:t>*Please provide as much detail as possible.</w:t>
            </w:r>
          </w:p>
          <w:p w14:paraId="640AD28A" w14:textId="77777777" w:rsidR="00B56376" w:rsidRPr="00B56376" w:rsidRDefault="00B56376" w:rsidP="00B56376">
            <w:pPr>
              <w:rPr>
                <w:rFonts w:ascii="Arial" w:eastAsia="Times New Roman" w:hAnsi="Arial" w:cs="Arial"/>
                <w:i/>
                <w:iCs/>
                <w:color w:val="212121"/>
                <w:sz w:val="20"/>
                <w:szCs w:val="20"/>
                <w:lang w:eastAsia="en-GB"/>
              </w:rPr>
            </w:pPr>
            <w:r w:rsidRPr="00B56376">
              <w:rPr>
                <w:rFonts w:ascii="Arial" w:eastAsia="Times New Roman" w:hAnsi="Arial" w:cs="Arial"/>
                <w:i/>
                <w:iCs/>
                <w:color w:val="212121"/>
                <w:sz w:val="20"/>
                <w:szCs w:val="20"/>
                <w:lang w:eastAsia="en-GB"/>
              </w:rPr>
              <w:t>What happened, why it happened, timeline etc</w:t>
            </w:r>
          </w:p>
          <w:p w14:paraId="0E3BE322" w14:textId="77777777" w:rsidR="00B56376" w:rsidRPr="00B56376" w:rsidRDefault="00B56376" w:rsidP="00B56376">
            <w:pPr>
              <w:rPr>
                <w:rFonts w:ascii="Arial" w:eastAsia="Times New Roman" w:hAnsi="Arial" w:cs="Arial"/>
                <w:i/>
                <w:iCs/>
                <w:color w:val="212121"/>
                <w:sz w:val="20"/>
                <w:szCs w:val="20"/>
                <w:lang w:eastAsia="en-GB"/>
              </w:rPr>
            </w:pPr>
            <w:r w:rsidRPr="00B56376">
              <w:rPr>
                <w:rFonts w:ascii="Arial" w:eastAsia="Times New Roman" w:hAnsi="Arial" w:cs="Arial"/>
                <w:i/>
                <w:iCs/>
                <w:color w:val="212121"/>
                <w:sz w:val="20"/>
                <w:szCs w:val="20"/>
                <w:lang w:eastAsia="en-GB"/>
              </w:rPr>
              <w:t>Include whether it was before or after the vaccine was given, if after, how long?</w:t>
            </w:r>
          </w:p>
          <w:p w14:paraId="2A855184" w14:textId="77777777" w:rsidR="00B56376" w:rsidRPr="00B56376" w:rsidRDefault="00B56376" w:rsidP="00B56376">
            <w:pPr>
              <w:rPr>
                <w:rFonts w:ascii="Arial" w:eastAsia="Times New Roman" w:hAnsi="Arial" w:cs="Arial"/>
                <w:i/>
                <w:iCs/>
                <w:color w:val="212121"/>
                <w:sz w:val="20"/>
                <w:szCs w:val="20"/>
                <w:lang w:eastAsia="en-GB"/>
              </w:rPr>
            </w:pPr>
            <w:r w:rsidRPr="00B56376">
              <w:rPr>
                <w:rFonts w:ascii="Arial" w:eastAsia="Times New Roman" w:hAnsi="Arial" w:cs="Arial"/>
                <w:i/>
                <w:iCs/>
                <w:color w:val="212121"/>
                <w:sz w:val="20"/>
                <w:szCs w:val="20"/>
                <w:lang w:eastAsia="en-GB"/>
              </w:rPr>
              <w:t>Relevant medical history, symptoms</w:t>
            </w:r>
          </w:p>
          <w:p w14:paraId="5CF59030" w14:textId="6B4DE5C5" w:rsidR="00B56376" w:rsidRPr="007C7F32" w:rsidRDefault="00B56376" w:rsidP="000C4578">
            <w:pPr>
              <w:rPr>
                <w:rFonts w:ascii="Arial" w:eastAsia="Times New Roman" w:hAnsi="Arial" w:cs="Arial"/>
                <w:color w:val="212121"/>
                <w:lang w:eastAsia="en-GB"/>
              </w:rPr>
            </w:pPr>
          </w:p>
        </w:tc>
      </w:tr>
      <w:tr w:rsidR="00FD345F" w:rsidRPr="007C7F32" w14:paraId="5BAEF508" w14:textId="77777777" w:rsidTr="00386FBA">
        <w:trPr>
          <w:trHeight w:hRule="exact" w:val="294"/>
        </w:trPr>
        <w:tc>
          <w:tcPr>
            <w:tcW w:w="9781" w:type="dxa"/>
            <w:gridSpan w:val="3"/>
            <w:shd w:val="clear" w:color="auto" w:fill="B6DDE8"/>
          </w:tcPr>
          <w:p w14:paraId="01CAC9DE" w14:textId="150DB1BF" w:rsidR="00FD345F" w:rsidRPr="007C7F32" w:rsidRDefault="00FD345F" w:rsidP="00FD345F">
            <w:pPr>
              <w:rPr>
                <w:rFonts w:ascii="Arial" w:hAnsi="Arial" w:cs="Arial"/>
                <w:b/>
                <w:bCs/>
              </w:rPr>
            </w:pPr>
            <w:r w:rsidRPr="007C7F32">
              <w:rPr>
                <w:rFonts w:ascii="Arial" w:hAnsi="Arial" w:cs="Arial"/>
                <w:b/>
                <w:bCs/>
              </w:rPr>
              <w:t>Immediate Short-Term Actions/Outcomes</w:t>
            </w:r>
          </w:p>
        </w:tc>
      </w:tr>
      <w:tr w:rsidR="009D5824" w:rsidRPr="007C7F32" w14:paraId="4BD4AA3C" w14:textId="77777777" w:rsidTr="00386FBA">
        <w:trPr>
          <w:trHeight w:hRule="exact" w:val="3696"/>
        </w:trPr>
        <w:tc>
          <w:tcPr>
            <w:tcW w:w="2694" w:type="dxa"/>
          </w:tcPr>
          <w:p w14:paraId="2691FCC3" w14:textId="51BCFF1D" w:rsidR="00FD345F" w:rsidRPr="00B56376" w:rsidRDefault="009D5824" w:rsidP="008F239A">
            <w:pPr>
              <w:rPr>
                <w:rFonts w:ascii="Arial" w:eastAsia="Times New Roman" w:hAnsi="Arial" w:cs="Arial"/>
                <w:b/>
                <w:bCs/>
                <w:color w:val="212121"/>
                <w:sz w:val="20"/>
                <w:szCs w:val="20"/>
                <w:lang w:eastAsia="en-GB"/>
              </w:rPr>
            </w:pPr>
            <w:r w:rsidRPr="007C7F32">
              <w:rPr>
                <w:rFonts w:ascii="Arial" w:eastAsia="Times New Roman" w:hAnsi="Arial" w:cs="Arial"/>
                <w:b/>
                <w:bCs/>
                <w:color w:val="212121"/>
                <w:sz w:val="20"/>
                <w:szCs w:val="20"/>
                <w:lang w:eastAsia="en-GB"/>
              </w:rPr>
              <w:t>Describe any treatment given</w:t>
            </w:r>
            <w:r w:rsidR="00FD345F" w:rsidRPr="007C7F32">
              <w:rPr>
                <w:rFonts w:ascii="Arial" w:eastAsia="Times New Roman" w:hAnsi="Arial" w:cs="Arial"/>
                <w:b/>
                <w:bCs/>
                <w:color w:val="212121"/>
                <w:sz w:val="20"/>
                <w:szCs w:val="20"/>
                <w:lang w:eastAsia="en-GB"/>
              </w:rPr>
              <w:t xml:space="preserve"> at site.</w:t>
            </w:r>
          </w:p>
        </w:tc>
        <w:tc>
          <w:tcPr>
            <w:tcW w:w="7087" w:type="dxa"/>
            <w:gridSpan w:val="2"/>
          </w:tcPr>
          <w:p w14:paraId="4A6449BE" w14:textId="77777777" w:rsidR="009D5824" w:rsidRDefault="006513EE" w:rsidP="008F239A">
            <w:pPr>
              <w:rPr>
                <w:rFonts w:ascii="Arial" w:hAnsi="Arial" w:cs="Arial"/>
                <w:color w:val="FF0000"/>
              </w:rPr>
            </w:pPr>
            <w:r w:rsidRPr="007C7F32">
              <w:rPr>
                <w:rFonts w:ascii="Arial" w:hAnsi="Arial" w:cs="Arial"/>
                <w:color w:val="FF0000"/>
              </w:rPr>
              <w:t>*Please provide as much detail as possible.</w:t>
            </w:r>
          </w:p>
          <w:p w14:paraId="030DC156" w14:textId="77777777" w:rsidR="00386FBA" w:rsidRDefault="00386FBA" w:rsidP="008F239A">
            <w:pPr>
              <w:rPr>
                <w:rFonts w:ascii="Arial" w:hAnsi="Arial" w:cs="Arial"/>
                <w:color w:val="FF0000"/>
              </w:rPr>
            </w:pPr>
          </w:p>
          <w:p w14:paraId="498BE7D7" w14:textId="77777777" w:rsidR="00386FBA" w:rsidRDefault="00386FBA" w:rsidP="008F239A">
            <w:pPr>
              <w:rPr>
                <w:rFonts w:ascii="Arial" w:hAnsi="Arial" w:cs="Arial"/>
                <w:color w:val="FF0000"/>
              </w:rPr>
            </w:pPr>
          </w:p>
          <w:p w14:paraId="0D205A17" w14:textId="77777777" w:rsidR="00386FBA" w:rsidRDefault="00386FBA" w:rsidP="008F239A">
            <w:pPr>
              <w:rPr>
                <w:rFonts w:ascii="Arial" w:hAnsi="Arial" w:cs="Arial"/>
                <w:color w:val="FF0000"/>
              </w:rPr>
            </w:pPr>
          </w:p>
          <w:p w14:paraId="499A9F0E" w14:textId="174A014B" w:rsidR="00386FBA" w:rsidRPr="007C7F32" w:rsidRDefault="00386FBA" w:rsidP="008F239A">
            <w:pPr>
              <w:rPr>
                <w:rFonts w:ascii="Arial" w:hAnsi="Arial" w:cs="Arial"/>
              </w:rPr>
            </w:pPr>
          </w:p>
        </w:tc>
      </w:tr>
      <w:tr w:rsidR="009D5824" w:rsidRPr="007C7F32" w14:paraId="12AE0A54" w14:textId="77777777" w:rsidTr="00386FBA">
        <w:trPr>
          <w:trHeight w:hRule="exact" w:val="284"/>
        </w:trPr>
        <w:tc>
          <w:tcPr>
            <w:tcW w:w="9781" w:type="dxa"/>
            <w:gridSpan w:val="3"/>
            <w:shd w:val="clear" w:color="auto" w:fill="B6DDE8" w:themeFill="accent5" w:themeFillTint="66"/>
          </w:tcPr>
          <w:p w14:paraId="52EE1525" w14:textId="20B13016" w:rsidR="009D5824" w:rsidRPr="007C7F32" w:rsidRDefault="007F7727" w:rsidP="009D5824">
            <w:pPr>
              <w:rPr>
                <w:rFonts w:ascii="Arial" w:hAnsi="Arial" w:cs="Arial"/>
                <w:b/>
                <w:bCs/>
              </w:rPr>
            </w:pPr>
            <w:r w:rsidRPr="007C7F32">
              <w:rPr>
                <w:rFonts w:ascii="Arial" w:hAnsi="Arial" w:cs="Arial"/>
                <w:b/>
                <w:bCs/>
              </w:rPr>
              <w:t>Previous Incidents</w:t>
            </w:r>
          </w:p>
        </w:tc>
      </w:tr>
      <w:tr w:rsidR="007F7727" w:rsidRPr="007C7F32" w14:paraId="67EC85F4" w14:textId="77777777" w:rsidTr="00386FBA">
        <w:trPr>
          <w:trHeight w:hRule="exact" w:val="567"/>
        </w:trPr>
        <w:tc>
          <w:tcPr>
            <w:tcW w:w="4962" w:type="dxa"/>
            <w:gridSpan w:val="2"/>
          </w:tcPr>
          <w:p w14:paraId="4D5B743D" w14:textId="44116837" w:rsidR="007F7727" w:rsidRPr="007C7F32" w:rsidRDefault="007F7727" w:rsidP="007F7727">
            <w:pPr>
              <w:rPr>
                <w:rFonts w:ascii="Arial" w:eastAsia="Times New Roman" w:hAnsi="Arial" w:cs="Arial"/>
                <w:b/>
                <w:bCs/>
                <w:color w:val="212121"/>
                <w:lang w:eastAsia="en-GB"/>
              </w:rPr>
            </w:pPr>
            <w:r w:rsidRPr="007C7F32">
              <w:rPr>
                <w:rFonts w:ascii="Arial" w:eastAsia="Times New Roman" w:hAnsi="Arial" w:cs="Arial"/>
                <w:b/>
                <w:bCs/>
                <w:color w:val="212121"/>
                <w:lang w:eastAsia="en-GB"/>
              </w:rPr>
              <w:t>Have you had a similar incident happen before/recently?</w:t>
            </w:r>
          </w:p>
        </w:tc>
        <w:tc>
          <w:tcPr>
            <w:tcW w:w="4819" w:type="dxa"/>
          </w:tcPr>
          <w:p w14:paraId="55ACF980" w14:textId="1656F810" w:rsidR="007F7727" w:rsidRPr="007C7F32" w:rsidRDefault="00156EC5" w:rsidP="007F7727">
            <w:pPr>
              <w:spacing w:line="360" w:lineRule="auto"/>
              <w:rPr>
                <w:rFonts w:ascii="Arial" w:hAnsi="Arial" w:cs="Arial"/>
              </w:rPr>
            </w:pPr>
            <w:sdt>
              <w:sdtPr>
                <w:rPr>
                  <w:rFonts w:ascii="Arial" w:hAnsi="Arial" w:cs="Arial"/>
                </w:rPr>
                <w:id w:val="1122953269"/>
                <w14:checkbox>
                  <w14:checked w14:val="0"/>
                  <w14:checkedState w14:val="2612" w14:font="MS Gothic"/>
                  <w14:uncheckedState w14:val="2610" w14:font="MS Gothic"/>
                </w14:checkbox>
              </w:sdtPr>
              <w:sdtEndPr/>
              <w:sdtContent>
                <w:r w:rsidR="007F7727" w:rsidRPr="007C7F32">
                  <w:rPr>
                    <w:rFonts w:ascii="Segoe UI Symbol" w:eastAsia="MS Gothic" w:hAnsi="Segoe UI Symbol" w:cs="Segoe UI Symbol"/>
                  </w:rPr>
                  <w:t>☐</w:t>
                </w:r>
              </w:sdtContent>
            </w:sdt>
            <w:r w:rsidR="007F7727" w:rsidRPr="007C7F32">
              <w:rPr>
                <w:rFonts w:ascii="Arial" w:hAnsi="Arial" w:cs="Arial"/>
              </w:rPr>
              <w:t xml:space="preserve">Yes  </w:t>
            </w:r>
            <w:sdt>
              <w:sdtPr>
                <w:rPr>
                  <w:rFonts w:ascii="Arial" w:hAnsi="Arial" w:cs="Arial"/>
                </w:rPr>
                <w:id w:val="-1803215310"/>
                <w14:checkbox>
                  <w14:checked w14:val="0"/>
                  <w14:checkedState w14:val="2612" w14:font="MS Gothic"/>
                  <w14:uncheckedState w14:val="2610" w14:font="MS Gothic"/>
                </w14:checkbox>
              </w:sdtPr>
              <w:sdtEndPr/>
              <w:sdtContent>
                <w:r w:rsidR="007F7727" w:rsidRPr="007C7F32">
                  <w:rPr>
                    <w:rFonts w:ascii="Segoe UI Symbol" w:eastAsia="MS Gothic" w:hAnsi="Segoe UI Symbol" w:cs="Segoe UI Symbol"/>
                  </w:rPr>
                  <w:t>☐</w:t>
                </w:r>
              </w:sdtContent>
            </w:sdt>
            <w:r w:rsidR="007F7727" w:rsidRPr="007C7F32">
              <w:rPr>
                <w:rFonts w:ascii="Arial" w:hAnsi="Arial" w:cs="Arial"/>
              </w:rPr>
              <w:t>No</w:t>
            </w:r>
          </w:p>
        </w:tc>
      </w:tr>
      <w:tr w:rsidR="00321D3B" w:rsidRPr="007C7F32" w14:paraId="1CB48672" w14:textId="77777777" w:rsidTr="00386FBA">
        <w:trPr>
          <w:trHeight w:hRule="exact" w:val="608"/>
        </w:trPr>
        <w:tc>
          <w:tcPr>
            <w:tcW w:w="4962" w:type="dxa"/>
            <w:gridSpan w:val="2"/>
          </w:tcPr>
          <w:p w14:paraId="697C50DD" w14:textId="7F48F82E" w:rsidR="00321D3B" w:rsidRPr="007C7F32" w:rsidRDefault="00321D3B" w:rsidP="00321D3B">
            <w:pPr>
              <w:rPr>
                <w:rFonts w:ascii="Arial" w:eastAsia="Times New Roman" w:hAnsi="Arial" w:cs="Arial"/>
                <w:b/>
                <w:bCs/>
                <w:color w:val="212121"/>
                <w:lang w:eastAsia="en-GB"/>
              </w:rPr>
            </w:pPr>
            <w:r w:rsidRPr="007C7F32">
              <w:rPr>
                <w:rFonts w:ascii="Arial" w:eastAsia="Times New Roman" w:hAnsi="Arial" w:cs="Arial"/>
                <w:b/>
                <w:bCs/>
                <w:color w:val="212121"/>
                <w:lang w:eastAsia="en-GB"/>
              </w:rPr>
              <w:t>Has the affected patient been informed of the error?</w:t>
            </w:r>
          </w:p>
        </w:tc>
        <w:tc>
          <w:tcPr>
            <w:tcW w:w="4819" w:type="dxa"/>
          </w:tcPr>
          <w:p w14:paraId="61372C8A" w14:textId="7E4558E9" w:rsidR="00321D3B" w:rsidRPr="007C7F32" w:rsidRDefault="00156EC5" w:rsidP="00321D3B">
            <w:pPr>
              <w:spacing w:line="360" w:lineRule="auto"/>
              <w:rPr>
                <w:rFonts w:ascii="Arial" w:hAnsi="Arial" w:cs="Arial"/>
              </w:rPr>
            </w:pPr>
            <w:sdt>
              <w:sdtPr>
                <w:rPr>
                  <w:rFonts w:ascii="Arial" w:hAnsi="Arial" w:cs="Arial"/>
                </w:rPr>
                <w:id w:val="-1964955187"/>
                <w14:checkbox>
                  <w14:checked w14:val="0"/>
                  <w14:checkedState w14:val="2612" w14:font="MS Gothic"/>
                  <w14:uncheckedState w14:val="2610" w14:font="MS Gothic"/>
                </w14:checkbox>
              </w:sdtPr>
              <w:sdtEndPr/>
              <w:sdtContent>
                <w:r w:rsidR="00321D3B" w:rsidRPr="007C7F32">
                  <w:rPr>
                    <w:rFonts w:ascii="Segoe UI Symbol" w:eastAsia="MS Gothic" w:hAnsi="Segoe UI Symbol" w:cs="Segoe UI Symbol"/>
                  </w:rPr>
                  <w:t>☐</w:t>
                </w:r>
              </w:sdtContent>
            </w:sdt>
            <w:r w:rsidR="00321D3B" w:rsidRPr="007C7F32">
              <w:rPr>
                <w:rFonts w:ascii="Arial" w:hAnsi="Arial" w:cs="Arial"/>
              </w:rPr>
              <w:t xml:space="preserve">Yes  </w:t>
            </w:r>
            <w:sdt>
              <w:sdtPr>
                <w:rPr>
                  <w:rFonts w:ascii="Arial" w:hAnsi="Arial" w:cs="Arial"/>
                </w:rPr>
                <w:id w:val="-234628163"/>
                <w14:checkbox>
                  <w14:checked w14:val="0"/>
                  <w14:checkedState w14:val="2612" w14:font="MS Gothic"/>
                  <w14:uncheckedState w14:val="2610" w14:font="MS Gothic"/>
                </w14:checkbox>
              </w:sdtPr>
              <w:sdtEndPr/>
              <w:sdtContent>
                <w:r w:rsidR="00321D3B" w:rsidRPr="007C7F32">
                  <w:rPr>
                    <w:rFonts w:ascii="Segoe UI Symbol" w:eastAsia="MS Gothic" w:hAnsi="Segoe UI Symbol" w:cs="Segoe UI Symbol"/>
                  </w:rPr>
                  <w:t>☐</w:t>
                </w:r>
              </w:sdtContent>
            </w:sdt>
            <w:r w:rsidR="00321D3B" w:rsidRPr="007C7F32">
              <w:rPr>
                <w:rFonts w:ascii="Arial" w:hAnsi="Arial" w:cs="Arial"/>
              </w:rPr>
              <w:t>No</w:t>
            </w:r>
          </w:p>
        </w:tc>
      </w:tr>
      <w:tr w:rsidR="00321D3B" w:rsidRPr="007C7F32" w14:paraId="758B2147" w14:textId="77777777" w:rsidTr="00386FBA">
        <w:trPr>
          <w:trHeight w:hRule="exact" w:val="1134"/>
        </w:trPr>
        <w:tc>
          <w:tcPr>
            <w:tcW w:w="2694" w:type="dxa"/>
          </w:tcPr>
          <w:p w14:paraId="45C81EBB" w14:textId="1264744B" w:rsidR="00321D3B" w:rsidRPr="007C7F32" w:rsidRDefault="00446019" w:rsidP="00321D3B">
            <w:pPr>
              <w:rPr>
                <w:rFonts w:ascii="Arial" w:eastAsia="Times New Roman" w:hAnsi="Arial" w:cs="Arial"/>
                <w:b/>
                <w:bCs/>
                <w:color w:val="212121"/>
                <w:lang w:eastAsia="en-GB"/>
              </w:rPr>
            </w:pPr>
            <w:r w:rsidRPr="007C7F32">
              <w:rPr>
                <w:rFonts w:ascii="Arial" w:eastAsia="Times New Roman" w:hAnsi="Arial" w:cs="Arial"/>
                <w:b/>
                <w:bCs/>
                <w:color w:val="212121"/>
                <w:lang w:eastAsia="en-GB"/>
              </w:rPr>
              <w:t>If any actions are outstanding, what are these and when will they be completed?</w:t>
            </w:r>
          </w:p>
        </w:tc>
        <w:tc>
          <w:tcPr>
            <w:tcW w:w="7087" w:type="dxa"/>
            <w:gridSpan w:val="2"/>
          </w:tcPr>
          <w:p w14:paraId="294FCD7E" w14:textId="1EA2A4D6" w:rsidR="00321D3B" w:rsidRPr="007C7F32" w:rsidRDefault="006513EE" w:rsidP="00321D3B">
            <w:pPr>
              <w:spacing w:line="360" w:lineRule="auto"/>
              <w:rPr>
                <w:rFonts w:ascii="Arial" w:hAnsi="Arial" w:cs="Arial"/>
              </w:rPr>
            </w:pPr>
            <w:r w:rsidRPr="007C7F32">
              <w:rPr>
                <w:rFonts w:ascii="Arial" w:hAnsi="Arial" w:cs="Arial"/>
                <w:color w:val="FF0000"/>
              </w:rPr>
              <w:t>*</w:t>
            </w:r>
          </w:p>
        </w:tc>
      </w:tr>
    </w:tbl>
    <w:p w14:paraId="198AB0B4" w14:textId="77777777" w:rsidR="00A9059C" w:rsidRPr="007C7F32" w:rsidRDefault="00A9059C" w:rsidP="00DF6D52">
      <w:pPr>
        <w:rPr>
          <w:rFonts w:ascii="Arial" w:hAnsi="Arial" w:cs="Arial"/>
          <w:b/>
          <w:bCs/>
          <w:sz w:val="24"/>
          <w:szCs w:val="24"/>
          <w:u w:val="single"/>
        </w:rPr>
      </w:pPr>
    </w:p>
    <w:p w14:paraId="4C2E7B2E" w14:textId="55D31B89" w:rsidR="00D54A32" w:rsidRPr="007C7F32" w:rsidRDefault="001F750E" w:rsidP="00D54A32">
      <w:pPr>
        <w:rPr>
          <w:rFonts w:ascii="Arial" w:hAnsi="Arial" w:cs="Arial"/>
          <w:b/>
          <w:bCs/>
          <w:sz w:val="24"/>
          <w:szCs w:val="24"/>
          <w:u w:val="single"/>
        </w:rPr>
      </w:pPr>
      <w:r>
        <w:rPr>
          <w:rFonts w:ascii="Arial" w:hAnsi="Arial" w:cs="Arial"/>
          <w:b/>
          <w:bCs/>
          <w:sz w:val="24"/>
          <w:szCs w:val="24"/>
          <w:u w:val="single"/>
        </w:rPr>
        <w:br w:type="page"/>
      </w:r>
      <w:r w:rsidR="00D54A32">
        <w:rPr>
          <w:rFonts w:ascii="Arial" w:hAnsi="Arial" w:cs="Arial"/>
          <w:b/>
          <w:bCs/>
          <w:sz w:val="24"/>
          <w:szCs w:val="24"/>
          <w:u w:val="single"/>
        </w:rPr>
        <w:lastRenderedPageBreak/>
        <w:t>Appendix B</w:t>
      </w:r>
      <w:r w:rsidR="00D54A32" w:rsidRPr="007C7F32">
        <w:rPr>
          <w:rFonts w:ascii="Arial" w:hAnsi="Arial" w:cs="Arial"/>
          <w:b/>
          <w:bCs/>
          <w:sz w:val="24"/>
          <w:szCs w:val="24"/>
          <w:u w:val="single"/>
        </w:rPr>
        <w:t>: Significant Event Analysis (SEA)</w:t>
      </w:r>
    </w:p>
    <w:p w14:paraId="40EC0DF6" w14:textId="2E973C99" w:rsidR="00A15C81" w:rsidRPr="007053E7" w:rsidRDefault="00D54A32" w:rsidP="00D54A32">
      <w:pPr>
        <w:jc w:val="both"/>
        <w:rPr>
          <w:rFonts w:ascii="Arial" w:hAnsi="Arial" w:cs="Arial"/>
          <w:i/>
          <w:iCs/>
          <w:color w:val="FF0000"/>
        </w:rPr>
      </w:pPr>
      <w:bookmarkStart w:id="2" w:name="_Hlk89682964"/>
      <w:r w:rsidRPr="007053E7">
        <w:rPr>
          <w:rFonts w:ascii="Arial" w:hAnsi="Arial" w:cs="Arial"/>
          <w:i/>
          <w:iCs/>
          <w:color w:val="FF0000"/>
        </w:rPr>
        <w:t>This document is based on the principles of Good Medical Practice and Revalidation and has been developed as a template to suit any clinical setting.</w:t>
      </w:r>
    </w:p>
    <w:p w14:paraId="4411FFF1" w14:textId="77777777" w:rsidR="00D54A32" w:rsidRPr="007C7F32" w:rsidRDefault="00D54A32" w:rsidP="00D54A32">
      <w:pPr>
        <w:jc w:val="both"/>
        <w:rPr>
          <w:rFonts w:ascii="Arial" w:hAnsi="Arial" w:cs="Arial"/>
        </w:rPr>
      </w:pPr>
      <w:r w:rsidRPr="007C7F32">
        <w:rPr>
          <w:rFonts w:ascii="Arial" w:hAnsi="Arial" w:cs="Arial"/>
        </w:rPr>
        <w:t xml:space="preserve">An SEA </w:t>
      </w:r>
      <w:r>
        <w:rPr>
          <w:rFonts w:ascii="Arial" w:hAnsi="Arial" w:cs="Arial"/>
        </w:rPr>
        <w:t>should be</w:t>
      </w:r>
      <w:r w:rsidRPr="007C7F32">
        <w:rPr>
          <w:rFonts w:ascii="Arial" w:hAnsi="Arial" w:cs="Arial"/>
        </w:rPr>
        <w:t xml:space="preserve"> undertaken to prevent recurrence of an</w:t>
      </w:r>
      <w:r>
        <w:rPr>
          <w:rFonts w:ascii="Arial" w:hAnsi="Arial" w:cs="Arial"/>
        </w:rPr>
        <w:t xml:space="preserve"> incident or</w:t>
      </w:r>
      <w:r w:rsidRPr="007C7F32">
        <w:rPr>
          <w:rFonts w:ascii="Arial" w:hAnsi="Arial" w:cs="Arial"/>
        </w:rPr>
        <w:t xml:space="preserve"> adverse event</w:t>
      </w:r>
      <w:r>
        <w:rPr>
          <w:rFonts w:ascii="Arial" w:hAnsi="Arial" w:cs="Arial"/>
        </w:rPr>
        <w:t>. SEAs</w:t>
      </w:r>
      <w:r w:rsidRPr="007C7F32">
        <w:rPr>
          <w:rFonts w:ascii="Arial" w:hAnsi="Arial" w:cs="Arial"/>
        </w:rPr>
        <w:t xml:space="preserve"> </w:t>
      </w:r>
      <w:r>
        <w:rPr>
          <w:rFonts w:ascii="Arial" w:hAnsi="Arial" w:cs="Arial"/>
        </w:rPr>
        <w:t>also</w:t>
      </w:r>
      <w:r w:rsidRPr="007C7F32">
        <w:rPr>
          <w:rFonts w:ascii="Arial" w:hAnsi="Arial" w:cs="Arial"/>
        </w:rPr>
        <w:t xml:space="preserve"> serve to celebrate good practice while alerting colleagues to potential pitfalls. </w:t>
      </w:r>
    </w:p>
    <w:p w14:paraId="01948C88" w14:textId="77777777" w:rsidR="00D54A32" w:rsidRPr="007053E7" w:rsidRDefault="00D54A32" w:rsidP="00D54A32">
      <w:pPr>
        <w:jc w:val="both"/>
        <w:rPr>
          <w:rFonts w:ascii="Arial" w:hAnsi="Arial" w:cs="Arial"/>
          <w:b/>
          <w:bCs/>
        </w:rPr>
      </w:pPr>
      <w:bookmarkStart w:id="3" w:name="_Hlk89683116"/>
      <w:r>
        <w:rPr>
          <w:rFonts w:ascii="Arial" w:hAnsi="Arial" w:cs="Arial"/>
          <w:b/>
          <w:bCs/>
        </w:rPr>
        <w:t xml:space="preserve">Description: </w:t>
      </w:r>
      <w:r w:rsidRPr="007053E7">
        <w:rPr>
          <w:rFonts w:ascii="Arial" w:hAnsi="Arial" w:cs="Arial"/>
          <w:i/>
          <w:iCs/>
        </w:rPr>
        <w:t xml:space="preserve">Please note that the purpose of the description section is to enable others to reflect on the case in question. Once the description is complete, the subsequent reflective analysis should not be considered complete until the cause of the event in question is </w:t>
      </w:r>
      <w:r w:rsidRPr="007053E7">
        <w:rPr>
          <w:rFonts w:ascii="Arial" w:hAnsi="Arial" w:cs="Arial"/>
          <w:i/>
          <w:iCs/>
          <w:u w:val="single"/>
        </w:rPr>
        <w:t>fully understood.</w:t>
      </w:r>
      <w:r w:rsidRPr="007C7F32">
        <w:rPr>
          <w:rFonts w:ascii="Arial" w:hAnsi="Arial" w:cs="Arial"/>
        </w:rPr>
        <w:t xml:space="preserve"> </w:t>
      </w:r>
    </w:p>
    <w:p w14:paraId="3ADFF7ED" w14:textId="77777777" w:rsidR="00D54A32" w:rsidRPr="007C7F32" w:rsidRDefault="00D54A32" w:rsidP="00D54A32">
      <w:pPr>
        <w:spacing w:after="120"/>
        <w:jc w:val="both"/>
        <w:rPr>
          <w:rFonts w:ascii="Arial" w:hAnsi="Arial" w:cs="Arial"/>
        </w:rPr>
      </w:pPr>
      <w:r w:rsidRPr="007C7F32">
        <w:rPr>
          <w:rFonts w:ascii="Arial" w:hAnsi="Arial" w:cs="Arial"/>
          <w:b/>
        </w:rPr>
        <w:t xml:space="preserve">Reflection: </w:t>
      </w:r>
      <w:r w:rsidRPr="007C7F32">
        <w:rPr>
          <w:rFonts w:ascii="Arial" w:hAnsi="Arial" w:cs="Arial"/>
          <w:i/>
        </w:rPr>
        <w:t>Thinking about something to learn from it</w:t>
      </w:r>
      <w:r w:rsidRPr="007C7F32">
        <w:rPr>
          <w:rFonts w:ascii="Arial" w:hAnsi="Arial" w:cs="Arial"/>
        </w:rPr>
        <w:t xml:space="preserve"> </w:t>
      </w:r>
    </w:p>
    <w:p w14:paraId="3D37139E" w14:textId="77777777" w:rsidR="00D54A32" w:rsidRPr="007C7F32" w:rsidRDefault="00D54A32" w:rsidP="00D54A32">
      <w:pPr>
        <w:jc w:val="both"/>
        <w:rPr>
          <w:rFonts w:ascii="Arial" w:hAnsi="Arial" w:cs="Arial"/>
          <w:i/>
        </w:rPr>
      </w:pPr>
      <w:r w:rsidRPr="007C7F32">
        <w:rPr>
          <w:rFonts w:ascii="Arial" w:hAnsi="Arial" w:cs="Arial"/>
          <w:b/>
        </w:rPr>
        <w:t>Insight:</w:t>
      </w:r>
      <w:r w:rsidRPr="007C7F32">
        <w:rPr>
          <w:rFonts w:ascii="Arial" w:hAnsi="Arial" w:cs="Arial"/>
        </w:rPr>
        <w:t xml:space="preserve"> </w:t>
      </w:r>
      <w:r w:rsidRPr="007C7F32">
        <w:rPr>
          <w:rFonts w:ascii="Arial" w:hAnsi="Arial" w:cs="Arial"/>
          <w:i/>
        </w:rPr>
        <w:t>The degree to which both topic and outcome of reflection are considered appropriate by one’s peers</w:t>
      </w:r>
      <w:r w:rsidRPr="007C7F32">
        <w:rPr>
          <w:rFonts w:ascii="Arial" w:hAnsi="Arial" w:cs="Arial"/>
        </w:rPr>
        <w:t xml:space="preserve">  </w:t>
      </w:r>
    </w:p>
    <w:p w14:paraId="04F87582" w14:textId="77777777" w:rsidR="00D54A32" w:rsidRPr="007C7F32" w:rsidRDefault="00D54A32" w:rsidP="00D54A32">
      <w:pPr>
        <w:jc w:val="both"/>
        <w:rPr>
          <w:rFonts w:ascii="Arial" w:hAnsi="Arial" w:cs="Arial"/>
          <w:bCs/>
          <w:i/>
          <w:iCs/>
        </w:rPr>
      </w:pPr>
      <w:r w:rsidRPr="007C7F32">
        <w:rPr>
          <w:rFonts w:ascii="Arial" w:hAnsi="Arial" w:cs="Arial"/>
          <w:b/>
        </w:rPr>
        <w:t xml:space="preserve">Significant Event: </w:t>
      </w:r>
      <w:r w:rsidRPr="007C7F32">
        <w:rPr>
          <w:rFonts w:ascii="Arial" w:hAnsi="Arial" w:cs="Arial"/>
          <w:bCs/>
          <w:i/>
          <w:iCs/>
        </w:rPr>
        <w:t>Any suitable topic for reflection that might benefit from a formal, structured approach either because of complexity, potential risk, or the need to involve others in the analysis</w:t>
      </w:r>
      <w:r w:rsidRPr="007C7F32">
        <w:rPr>
          <w:rFonts w:ascii="Arial" w:hAnsi="Arial" w:cs="Arial"/>
          <w:b/>
          <w:bCs/>
          <w:i/>
          <w:iCs/>
        </w:rPr>
        <w:t>.</w:t>
      </w:r>
    </w:p>
    <w:bookmarkEnd w:id="2"/>
    <w:bookmarkEnd w:id="3"/>
    <w:p w14:paraId="4AC0BF49" w14:textId="77777777" w:rsidR="00D54A32" w:rsidRPr="00B06625" w:rsidRDefault="00D54A32" w:rsidP="00D54A32">
      <w:pPr>
        <w:pStyle w:val="ListParagraph"/>
        <w:numPr>
          <w:ilvl w:val="0"/>
          <w:numId w:val="4"/>
        </w:numPr>
        <w:spacing w:after="120" w:line="240" w:lineRule="auto"/>
        <w:ind w:left="357" w:hanging="357"/>
        <w:jc w:val="both"/>
        <w:rPr>
          <w:rFonts w:ascii="Arial" w:hAnsi="Arial" w:cs="Arial"/>
          <w:b/>
          <w:sz w:val="26"/>
          <w:szCs w:val="26"/>
        </w:rPr>
      </w:pPr>
      <w:r w:rsidRPr="007C7F32">
        <w:rPr>
          <w:rFonts w:ascii="Arial" w:hAnsi="Arial" w:cs="Arial"/>
          <w:b/>
          <w:sz w:val="26"/>
          <w:szCs w:val="26"/>
        </w:rPr>
        <w:t>Title &amp; Context:</w:t>
      </w:r>
      <w:r>
        <w:rPr>
          <w:rFonts w:ascii="Arial" w:hAnsi="Arial" w:cs="Arial"/>
          <w:b/>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6"/>
      </w:tblGrid>
      <w:tr w:rsidR="00D54A32" w:rsidRPr="007C7F32" w14:paraId="06352B30" w14:textId="77777777" w:rsidTr="00EB7565">
        <w:tc>
          <w:tcPr>
            <w:tcW w:w="9747" w:type="dxa"/>
          </w:tcPr>
          <w:p w14:paraId="27BB9F94" w14:textId="63E5AE48" w:rsidR="00386FBA" w:rsidRPr="00D928D8" w:rsidRDefault="00D54A32" w:rsidP="00EB7565">
            <w:pPr>
              <w:spacing w:after="120"/>
              <w:jc w:val="both"/>
              <w:rPr>
                <w:rFonts w:ascii="Arial" w:hAnsi="Arial" w:cs="Arial"/>
                <w:i/>
                <w:iCs/>
                <w:color w:val="FF0000"/>
              </w:rPr>
            </w:pPr>
            <w:r w:rsidRPr="00D928D8">
              <w:rPr>
                <w:rFonts w:ascii="Arial" w:hAnsi="Arial" w:cs="Arial"/>
                <w:i/>
                <w:iCs/>
                <w:color w:val="FF0000"/>
              </w:rPr>
              <w:t>Descriptive title of event, author of document, date of event, date of meeting, who were present. Set and record a future date to assess impact of actions agreed.</w:t>
            </w:r>
          </w:p>
          <w:p w14:paraId="41842967" w14:textId="7FD84AD4" w:rsidR="00386FBA" w:rsidRPr="00386FBA" w:rsidRDefault="00386FBA" w:rsidP="00EB7565">
            <w:pPr>
              <w:spacing w:after="120"/>
              <w:jc w:val="both"/>
              <w:rPr>
                <w:rFonts w:ascii="Arial" w:hAnsi="Arial" w:cs="Arial"/>
                <w:i/>
                <w:iCs/>
                <w:color w:val="A6A6A6" w:themeColor="background1" w:themeShade="A6"/>
              </w:rPr>
            </w:pPr>
          </w:p>
        </w:tc>
      </w:tr>
    </w:tbl>
    <w:p w14:paraId="40C690F3" w14:textId="77777777" w:rsidR="00D54A32" w:rsidRPr="00B06625" w:rsidRDefault="00D54A32" w:rsidP="00D54A32">
      <w:pPr>
        <w:spacing w:before="120" w:after="120"/>
        <w:jc w:val="both"/>
        <w:rPr>
          <w:rFonts w:ascii="Arial" w:hAnsi="Arial" w:cs="Arial"/>
          <w:sz w:val="26"/>
          <w:szCs w:val="26"/>
        </w:rPr>
      </w:pPr>
      <w:r w:rsidRPr="007C7F32">
        <w:rPr>
          <w:rFonts w:ascii="Arial" w:hAnsi="Arial" w:cs="Arial"/>
          <w:b/>
          <w:sz w:val="26"/>
          <w:szCs w:val="26"/>
        </w:rPr>
        <w:t xml:space="preserve">2. Facts of Event: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6"/>
      </w:tblGrid>
      <w:tr w:rsidR="00D54A32" w:rsidRPr="007C7F32" w14:paraId="7310A4F8" w14:textId="77777777" w:rsidTr="00EB7565">
        <w:tc>
          <w:tcPr>
            <w:tcW w:w="9747" w:type="dxa"/>
          </w:tcPr>
          <w:p w14:paraId="7007B0C0" w14:textId="36A1FF9F" w:rsidR="00386FBA" w:rsidRPr="00D928D8" w:rsidRDefault="00D54A32" w:rsidP="00EB7565">
            <w:pPr>
              <w:spacing w:after="120"/>
              <w:jc w:val="both"/>
              <w:rPr>
                <w:rFonts w:ascii="Arial" w:hAnsi="Arial" w:cs="Arial"/>
                <w:i/>
                <w:iCs/>
                <w:color w:val="FF0000"/>
              </w:rPr>
            </w:pPr>
            <w:r w:rsidRPr="00D928D8">
              <w:rPr>
                <w:rFonts w:ascii="Arial" w:hAnsi="Arial" w:cs="Arial"/>
                <w:i/>
                <w:iCs/>
                <w:color w:val="FF0000"/>
              </w:rPr>
              <w:t>Establish facts. The purpose of this section is to enable colleagues to understand the case sufficiently to participate fully in the analysis. Keep it simple and easy to read</w:t>
            </w:r>
          </w:p>
          <w:p w14:paraId="4881B4E7" w14:textId="77777777" w:rsidR="00D54A32" w:rsidRPr="00D928D8" w:rsidRDefault="00D54A32" w:rsidP="00EB7565">
            <w:pPr>
              <w:spacing w:after="120"/>
              <w:jc w:val="both"/>
              <w:rPr>
                <w:rFonts w:ascii="Arial" w:hAnsi="Arial" w:cs="Arial"/>
                <w:color w:val="FF0000"/>
              </w:rPr>
            </w:pPr>
          </w:p>
          <w:p w14:paraId="6691665B" w14:textId="7D5BDEDD" w:rsidR="00386FBA" w:rsidRPr="007C7F32" w:rsidRDefault="00386FBA" w:rsidP="00EB7565">
            <w:pPr>
              <w:spacing w:after="120"/>
              <w:jc w:val="both"/>
              <w:rPr>
                <w:rFonts w:ascii="Arial" w:hAnsi="Arial" w:cs="Arial"/>
              </w:rPr>
            </w:pPr>
          </w:p>
        </w:tc>
      </w:tr>
    </w:tbl>
    <w:p w14:paraId="6095BE38" w14:textId="77777777" w:rsidR="00D54A32" w:rsidRPr="00B06625" w:rsidRDefault="00D54A32" w:rsidP="00D54A32">
      <w:pPr>
        <w:spacing w:before="120" w:after="120"/>
        <w:jc w:val="both"/>
        <w:rPr>
          <w:rFonts w:ascii="Arial" w:hAnsi="Arial" w:cs="Arial"/>
          <w:b/>
          <w:sz w:val="26"/>
          <w:szCs w:val="26"/>
        </w:rPr>
      </w:pPr>
      <w:r w:rsidRPr="007C7F32">
        <w:rPr>
          <w:rFonts w:ascii="Arial" w:hAnsi="Arial" w:cs="Arial"/>
          <w:b/>
          <w:sz w:val="26"/>
          <w:szCs w:val="26"/>
        </w:rPr>
        <w:t>3. Impact of Event: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6"/>
      </w:tblGrid>
      <w:tr w:rsidR="00D54A32" w:rsidRPr="007C7F32" w14:paraId="62DA938B" w14:textId="77777777" w:rsidTr="00EB7565">
        <w:tc>
          <w:tcPr>
            <w:tcW w:w="9747" w:type="dxa"/>
          </w:tcPr>
          <w:p w14:paraId="6BAF5B8F" w14:textId="77777777" w:rsidR="00D54A32" w:rsidRPr="00D928D8" w:rsidRDefault="00D54A32" w:rsidP="00EB7565">
            <w:pPr>
              <w:spacing w:after="120"/>
              <w:jc w:val="both"/>
              <w:rPr>
                <w:rFonts w:ascii="Arial" w:hAnsi="Arial" w:cs="Arial"/>
                <w:i/>
                <w:iCs/>
                <w:color w:val="FF0000"/>
              </w:rPr>
            </w:pPr>
            <w:r w:rsidRPr="00D928D8">
              <w:rPr>
                <w:rFonts w:ascii="Arial" w:hAnsi="Arial" w:cs="Arial"/>
                <w:i/>
                <w:iCs/>
                <w:color w:val="FF0000"/>
              </w:rPr>
              <w:t>What was the (potential) impact on those involved (patient, carer, family, GP, practice</w:t>
            </w:r>
            <w:r w:rsidRPr="00D928D8">
              <w:rPr>
                <w:rFonts w:ascii="Arial" w:hAnsi="Arial" w:cs="Arial"/>
                <w:i/>
                <w:iCs/>
                <w:color w:val="FF0000"/>
                <w:sz w:val="26"/>
                <w:szCs w:val="26"/>
              </w:rPr>
              <w:t>)?</w:t>
            </w:r>
          </w:p>
          <w:p w14:paraId="4EE28379" w14:textId="77777777" w:rsidR="00D54A32" w:rsidRPr="007C7F32" w:rsidRDefault="00D54A32" w:rsidP="00EB7565">
            <w:pPr>
              <w:spacing w:after="120"/>
              <w:jc w:val="both"/>
              <w:rPr>
                <w:rFonts w:ascii="Arial" w:hAnsi="Arial" w:cs="Arial"/>
              </w:rPr>
            </w:pPr>
          </w:p>
        </w:tc>
      </w:tr>
    </w:tbl>
    <w:p w14:paraId="765B2C7C" w14:textId="4626133B" w:rsidR="00D54A32" w:rsidRPr="00B06625" w:rsidRDefault="00D54A32" w:rsidP="00D54A32">
      <w:pPr>
        <w:spacing w:before="120" w:after="120"/>
        <w:jc w:val="both"/>
        <w:rPr>
          <w:rFonts w:ascii="Arial" w:hAnsi="Arial" w:cs="Arial"/>
          <w:sz w:val="26"/>
          <w:szCs w:val="26"/>
        </w:rPr>
      </w:pPr>
      <w:r w:rsidRPr="007C7F32">
        <w:rPr>
          <w:rFonts w:ascii="Arial" w:hAnsi="Arial" w:cs="Arial"/>
          <w:b/>
          <w:sz w:val="26"/>
          <w:szCs w:val="26"/>
        </w:rPr>
        <w:t>4. Analysis:</w:t>
      </w:r>
      <w:r w:rsidRPr="007C7F32">
        <w:rPr>
          <w:rFonts w:ascii="Arial" w:hAnsi="Arial" w:cs="Arial"/>
          <w:sz w:val="26"/>
          <w:szCs w:val="26"/>
        </w:rPr>
        <w:t xml:space="preserve"> </w:t>
      </w:r>
      <w:r w:rsidRPr="007C7F32">
        <w:rPr>
          <w:rFonts w:ascii="Arial" w:hAnsi="Arial" w:cs="Arial"/>
          <w:color w:val="FF0000"/>
          <w:sz w:val="26"/>
          <w:szCs w:val="26"/>
        </w:rPr>
        <w:t xml:space="preserve">* </w:t>
      </w:r>
      <w:r w:rsidRPr="007C7F32">
        <w:rPr>
          <w:rFonts w:ascii="Arial" w:hAnsi="Arial" w:cs="Arial"/>
          <w:i/>
          <w:iCs/>
          <w:color w:val="FF0000"/>
          <w:sz w:val="20"/>
          <w:szCs w:val="20"/>
        </w:rPr>
        <w:t>mandatory field</w:t>
      </w:r>
      <w:r>
        <w:rPr>
          <w:rFonts w:ascii="Arial" w:hAnsi="Arial" w:cs="Arial"/>
          <w:i/>
          <w:iCs/>
          <w:color w:val="FF0000"/>
          <w:sz w:val="20"/>
          <w:szCs w:val="20"/>
        </w:rPr>
        <w:t xml:space="preserve"> for ALL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6"/>
      </w:tblGrid>
      <w:tr w:rsidR="00D54A32" w:rsidRPr="007C7F32" w14:paraId="6F6FDF57" w14:textId="77777777" w:rsidTr="00EB7565">
        <w:tc>
          <w:tcPr>
            <w:tcW w:w="9747" w:type="dxa"/>
          </w:tcPr>
          <w:p w14:paraId="22C68DF4" w14:textId="77777777" w:rsidR="00D54A32" w:rsidRPr="00D928D8" w:rsidRDefault="00D54A32" w:rsidP="00EB7565">
            <w:pPr>
              <w:pStyle w:val="ListParagraph"/>
              <w:numPr>
                <w:ilvl w:val="0"/>
                <w:numId w:val="15"/>
              </w:numPr>
              <w:spacing w:after="120"/>
              <w:rPr>
                <w:rFonts w:ascii="Arial" w:hAnsi="Arial" w:cs="Arial"/>
                <w:i/>
                <w:iCs/>
                <w:color w:val="FF0000"/>
              </w:rPr>
            </w:pPr>
            <w:r w:rsidRPr="00D928D8">
              <w:rPr>
                <w:rFonts w:ascii="Arial" w:hAnsi="Arial" w:cs="Arial"/>
                <w:i/>
                <w:iCs/>
                <w:color w:val="FF0000"/>
              </w:rPr>
              <w:t>What caused the event</w:t>
            </w:r>
          </w:p>
          <w:p w14:paraId="36409BB0" w14:textId="77777777" w:rsidR="00D54A32" w:rsidRPr="00D928D8" w:rsidRDefault="00D54A32" w:rsidP="00EB7565">
            <w:pPr>
              <w:pStyle w:val="ListParagraph"/>
              <w:numPr>
                <w:ilvl w:val="0"/>
                <w:numId w:val="15"/>
              </w:numPr>
              <w:spacing w:after="120"/>
              <w:rPr>
                <w:rFonts w:ascii="Arial" w:hAnsi="Arial" w:cs="Arial"/>
                <w:i/>
                <w:iCs/>
                <w:color w:val="FF0000"/>
              </w:rPr>
            </w:pPr>
            <w:r w:rsidRPr="00D928D8">
              <w:rPr>
                <w:rFonts w:ascii="Arial" w:hAnsi="Arial" w:cs="Arial"/>
                <w:i/>
                <w:iCs/>
                <w:color w:val="FF0000"/>
              </w:rPr>
              <w:t>Key moments</w:t>
            </w:r>
          </w:p>
          <w:p w14:paraId="67A184CE" w14:textId="77777777" w:rsidR="00D54A32" w:rsidRPr="00D928D8" w:rsidRDefault="00D54A32" w:rsidP="00EB7565">
            <w:pPr>
              <w:pStyle w:val="ListParagraph"/>
              <w:numPr>
                <w:ilvl w:val="0"/>
                <w:numId w:val="15"/>
              </w:numPr>
              <w:spacing w:after="120"/>
              <w:rPr>
                <w:rFonts w:ascii="Arial" w:hAnsi="Arial" w:cs="Arial"/>
                <w:i/>
                <w:iCs/>
                <w:color w:val="FF0000"/>
              </w:rPr>
            </w:pPr>
            <w:r w:rsidRPr="00D928D8">
              <w:rPr>
                <w:rFonts w:ascii="Arial" w:hAnsi="Arial" w:cs="Arial"/>
                <w:i/>
                <w:iCs/>
                <w:color w:val="FF0000"/>
              </w:rPr>
              <w:t>What was done or not done, that influenced the outcome</w:t>
            </w:r>
          </w:p>
          <w:p w14:paraId="3A70B2D2" w14:textId="2214D469" w:rsidR="00D54A32" w:rsidRPr="00D928D8" w:rsidRDefault="00D54A32" w:rsidP="00EB7565">
            <w:pPr>
              <w:pStyle w:val="ListParagraph"/>
              <w:numPr>
                <w:ilvl w:val="0"/>
                <w:numId w:val="15"/>
              </w:numPr>
              <w:spacing w:after="120"/>
              <w:rPr>
                <w:rFonts w:ascii="Arial" w:hAnsi="Arial" w:cs="Arial"/>
                <w:i/>
                <w:iCs/>
                <w:color w:val="FF0000"/>
              </w:rPr>
            </w:pPr>
            <w:r w:rsidRPr="00D928D8">
              <w:rPr>
                <w:rFonts w:ascii="Arial" w:hAnsi="Arial" w:cs="Arial"/>
                <w:i/>
                <w:iCs/>
                <w:color w:val="FF0000"/>
              </w:rPr>
              <w:t xml:space="preserve">Contributing factors </w:t>
            </w:r>
            <w:r w:rsidR="004E3DAB" w:rsidRPr="00D928D8">
              <w:rPr>
                <w:rFonts w:ascii="Arial" w:hAnsi="Arial" w:cs="Arial"/>
                <w:i/>
                <w:iCs/>
                <w:color w:val="FF0000"/>
              </w:rPr>
              <w:t>e.g.</w:t>
            </w:r>
            <w:r w:rsidRPr="00D928D8">
              <w:rPr>
                <w:rFonts w:ascii="Arial" w:hAnsi="Arial" w:cs="Arial"/>
                <w:i/>
                <w:iCs/>
                <w:color w:val="FF0000"/>
              </w:rPr>
              <w:t xml:space="preserve"> Human, systems, process etc</w:t>
            </w:r>
            <w:r w:rsidRPr="00D928D8">
              <w:rPr>
                <w:rFonts w:ascii="Arial" w:hAnsi="Arial" w:cs="Arial"/>
                <w:color w:val="FF0000"/>
              </w:rPr>
              <w:t>.</w:t>
            </w:r>
          </w:p>
          <w:p w14:paraId="7068C4BD" w14:textId="3305DC0F" w:rsidR="00D54A32" w:rsidRPr="00D928D8" w:rsidRDefault="00D54A32" w:rsidP="00EB7565">
            <w:pPr>
              <w:spacing w:after="120"/>
              <w:jc w:val="both"/>
              <w:rPr>
                <w:rFonts w:ascii="Arial" w:hAnsi="Arial" w:cs="Arial"/>
                <w:color w:val="FF0000"/>
              </w:rPr>
            </w:pPr>
          </w:p>
          <w:p w14:paraId="02D7F2A3" w14:textId="77777777" w:rsidR="00386FBA" w:rsidRDefault="00386FBA" w:rsidP="00EB7565">
            <w:pPr>
              <w:spacing w:after="120"/>
              <w:jc w:val="both"/>
              <w:rPr>
                <w:rFonts w:ascii="Arial" w:hAnsi="Arial" w:cs="Arial"/>
              </w:rPr>
            </w:pPr>
          </w:p>
          <w:p w14:paraId="446DD567" w14:textId="77777777" w:rsidR="00D54A32" w:rsidRDefault="00D54A32" w:rsidP="00EB7565">
            <w:pPr>
              <w:spacing w:after="120"/>
              <w:jc w:val="both"/>
              <w:rPr>
                <w:rFonts w:ascii="Arial" w:hAnsi="Arial" w:cs="Arial"/>
              </w:rPr>
            </w:pPr>
          </w:p>
          <w:p w14:paraId="7E50739A" w14:textId="5EB798CD" w:rsidR="00386FBA" w:rsidRPr="007C7F32" w:rsidRDefault="00386FBA" w:rsidP="00EB7565">
            <w:pPr>
              <w:spacing w:after="120"/>
              <w:jc w:val="both"/>
              <w:rPr>
                <w:rFonts w:ascii="Arial" w:hAnsi="Arial" w:cs="Arial"/>
              </w:rPr>
            </w:pPr>
          </w:p>
        </w:tc>
      </w:tr>
    </w:tbl>
    <w:p w14:paraId="31D80B4F" w14:textId="77777777" w:rsidR="00D54A32" w:rsidRPr="007C7F32" w:rsidRDefault="00D54A32" w:rsidP="00D54A32">
      <w:pPr>
        <w:spacing w:before="120" w:after="120"/>
        <w:jc w:val="both"/>
        <w:rPr>
          <w:rFonts w:ascii="Arial" w:hAnsi="Arial" w:cs="Arial"/>
          <w:b/>
          <w:sz w:val="26"/>
          <w:szCs w:val="26"/>
        </w:rPr>
      </w:pPr>
      <w:r w:rsidRPr="007C7F32">
        <w:rPr>
          <w:rFonts w:ascii="Arial" w:hAnsi="Arial" w:cs="Arial"/>
          <w:b/>
          <w:sz w:val="26"/>
          <w:szCs w:val="26"/>
        </w:rPr>
        <w:lastRenderedPageBreak/>
        <w:t xml:space="preserve">5. Lessons learned: </w:t>
      </w:r>
      <w:r w:rsidRPr="007C7F32">
        <w:rPr>
          <w:rFonts w:ascii="Arial" w:hAnsi="Arial" w:cs="Arial"/>
          <w:color w:val="FF0000"/>
          <w:sz w:val="26"/>
          <w:szCs w:val="26"/>
        </w:rPr>
        <w:t xml:space="preserve">* </w:t>
      </w:r>
      <w:r w:rsidRPr="007C7F32">
        <w:rPr>
          <w:rFonts w:ascii="Arial" w:hAnsi="Arial" w:cs="Arial"/>
          <w:i/>
          <w:iCs/>
          <w:color w:val="FF0000"/>
          <w:sz w:val="20"/>
          <w:szCs w:val="20"/>
        </w:rPr>
        <w:t>mandatory field</w:t>
      </w:r>
      <w:r>
        <w:rPr>
          <w:rFonts w:ascii="Arial" w:hAnsi="Arial" w:cs="Arial"/>
          <w:i/>
          <w:iCs/>
          <w:color w:val="FF0000"/>
          <w:sz w:val="20"/>
          <w:szCs w:val="20"/>
        </w:rPr>
        <w:t xml:space="preserve"> for ALL incidents.</w:t>
      </w:r>
    </w:p>
    <w:tbl>
      <w:tblPr>
        <w:tblStyle w:val="TableGrid"/>
        <w:tblW w:w="0" w:type="auto"/>
        <w:tblLook w:val="04A0" w:firstRow="1" w:lastRow="0" w:firstColumn="1" w:lastColumn="0" w:noHBand="0" w:noVBand="1"/>
      </w:tblPr>
      <w:tblGrid>
        <w:gridCol w:w="9736"/>
      </w:tblGrid>
      <w:tr w:rsidR="00D54A32" w:rsidRPr="007C7F32" w14:paraId="4C44A948" w14:textId="77777777" w:rsidTr="00EB7565">
        <w:tc>
          <w:tcPr>
            <w:tcW w:w="9848" w:type="dxa"/>
          </w:tcPr>
          <w:p w14:paraId="4836B588" w14:textId="77777777" w:rsidR="00D54A32" w:rsidRPr="00D928D8" w:rsidRDefault="00D54A32" w:rsidP="00EB7565">
            <w:pPr>
              <w:spacing w:before="120" w:after="120"/>
              <w:jc w:val="both"/>
              <w:rPr>
                <w:rFonts w:ascii="Arial" w:hAnsi="Arial" w:cs="Arial"/>
                <w:b/>
                <w:i/>
                <w:iCs/>
                <w:color w:val="FF0000"/>
                <w:sz w:val="26"/>
                <w:szCs w:val="26"/>
              </w:rPr>
            </w:pPr>
            <w:r w:rsidRPr="00D928D8">
              <w:rPr>
                <w:rFonts w:ascii="Arial" w:hAnsi="Arial" w:cs="Arial"/>
                <w:i/>
                <w:iCs/>
                <w:color w:val="FF0000"/>
              </w:rPr>
              <w:t>Summarise what you/ your team have learned from analysing this event.</w:t>
            </w:r>
          </w:p>
          <w:p w14:paraId="0854597B" w14:textId="77777777" w:rsidR="00D54A32" w:rsidRDefault="00D54A32" w:rsidP="00EB7565">
            <w:pPr>
              <w:spacing w:before="120" w:after="120"/>
              <w:jc w:val="both"/>
              <w:rPr>
                <w:rFonts w:ascii="Arial" w:hAnsi="Arial" w:cs="Arial"/>
                <w:b/>
                <w:sz w:val="26"/>
                <w:szCs w:val="26"/>
              </w:rPr>
            </w:pPr>
          </w:p>
          <w:p w14:paraId="4E2051C0" w14:textId="0A698FA0" w:rsidR="00D54A32" w:rsidRDefault="00D54A32" w:rsidP="00EB7565">
            <w:pPr>
              <w:spacing w:before="120" w:after="120"/>
              <w:jc w:val="both"/>
              <w:rPr>
                <w:rFonts w:ascii="Arial" w:hAnsi="Arial" w:cs="Arial"/>
                <w:b/>
                <w:sz w:val="26"/>
                <w:szCs w:val="26"/>
              </w:rPr>
            </w:pPr>
          </w:p>
          <w:p w14:paraId="0EB7B61C" w14:textId="38D20080" w:rsidR="00386FBA" w:rsidRDefault="00386FBA" w:rsidP="00EB7565">
            <w:pPr>
              <w:spacing w:before="120" w:after="120"/>
              <w:jc w:val="both"/>
              <w:rPr>
                <w:rFonts w:ascii="Arial" w:hAnsi="Arial" w:cs="Arial"/>
                <w:b/>
                <w:sz w:val="26"/>
                <w:szCs w:val="26"/>
              </w:rPr>
            </w:pPr>
          </w:p>
          <w:p w14:paraId="6B6A0E68" w14:textId="77777777" w:rsidR="00386FBA" w:rsidRPr="007C7F32" w:rsidRDefault="00386FBA" w:rsidP="00EB7565">
            <w:pPr>
              <w:spacing w:before="120" w:after="120"/>
              <w:jc w:val="both"/>
              <w:rPr>
                <w:rFonts w:ascii="Arial" w:hAnsi="Arial" w:cs="Arial"/>
                <w:b/>
                <w:sz w:val="26"/>
                <w:szCs w:val="26"/>
              </w:rPr>
            </w:pPr>
          </w:p>
          <w:p w14:paraId="48ED222B" w14:textId="77777777" w:rsidR="00D54A32" w:rsidRPr="007C7F32" w:rsidRDefault="00D54A32" w:rsidP="00EB7565">
            <w:pPr>
              <w:spacing w:before="120" w:after="120"/>
              <w:jc w:val="both"/>
              <w:rPr>
                <w:rFonts w:ascii="Arial" w:hAnsi="Arial" w:cs="Arial"/>
                <w:b/>
                <w:sz w:val="26"/>
                <w:szCs w:val="26"/>
              </w:rPr>
            </w:pPr>
          </w:p>
        </w:tc>
      </w:tr>
    </w:tbl>
    <w:p w14:paraId="011F0AF3" w14:textId="77777777" w:rsidR="00D54A32" w:rsidRPr="007540C0" w:rsidRDefault="00D54A32" w:rsidP="00D54A32">
      <w:pPr>
        <w:spacing w:before="120" w:after="120"/>
        <w:jc w:val="both"/>
        <w:rPr>
          <w:rFonts w:ascii="Arial" w:hAnsi="Arial" w:cs="Arial"/>
          <w:sz w:val="26"/>
          <w:szCs w:val="26"/>
        </w:rPr>
      </w:pPr>
      <w:bookmarkStart w:id="4" w:name="_Hlk89688866"/>
      <w:r w:rsidRPr="007C7F32">
        <w:rPr>
          <w:rFonts w:ascii="Arial" w:hAnsi="Arial" w:cs="Arial"/>
          <w:b/>
          <w:sz w:val="26"/>
          <w:szCs w:val="26"/>
        </w:rPr>
        <w:t>6.</w:t>
      </w:r>
      <w:r w:rsidRPr="007C7F32">
        <w:rPr>
          <w:rFonts w:ascii="Arial" w:hAnsi="Arial" w:cs="Arial"/>
          <w:sz w:val="26"/>
          <w:szCs w:val="26"/>
        </w:rPr>
        <w:t xml:space="preserve">  </w:t>
      </w:r>
      <w:r w:rsidRPr="007C7F32">
        <w:rPr>
          <w:rFonts w:ascii="Arial" w:hAnsi="Arial" w:cs="Arial"/>
          <w:b/>
          <w:sz w:val="26"/>
          <w:szCs w:val="26"/>
        </w:rPr>
        <w:t xml:space="preserve">Action Points: </w:t>
      </w:r>
      <w:r w:rsidRPr="007C7F32">
        <w:rPr>
          <w:rFonts w:ascii="Arial" w:hAnsi="Arial" w:cs="Arial"/>
          <w:color w:val="FF0000"/>
          <w:sz w:val="26"/>
          <w:szCs w:val="26"/>
        </w:rPr>
        <w:t xml:space="preserve">* </w:t>
      </w:r>
      <w:r w:rsidRPr="007C7F32">
        <w:rPr>
          <w:rFonts w:ascii="Arial" w:hAnsi="Arial" w:cs="Arial"/>
          <w:i/>
          <w:iCs/>
          <w:color w:val="FF0000"/>
          <w:sz w:val="20"/>
          <w:szCs w:val="20"/>
        </w:rPr>
        <w:t>mandatory field</w:t>
      </w:r>
      <w:r>
        <w:rPr>
          <w:rFonts w:ascii="Arial" w:hAnsi="Arial" w:cs="Arial"/>
          <w:i/>
          <w:iCs/>
          <w:color w:val="FF0000"/>
          <w:sz w:val="20"/>
          <w:szCs w:val="20"/>
        </w:rPr>
        <w:t xml:space="preserve"> for ALL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6"/>
      </w:tblGrid>
      <w:tr w:rsidR="00D54A32" w:rsidRPr="007C7F32" w14:paraId="1A04243A" w14:textId="77777777" w:rsidTr="00EB7565">
        <w:tc>
          <w:tcPr>
            <w:tcW w:w="9747" w:type="dxa"/>
          </w:tcPr>
          <w:p w14:paraId="1EF3ACF3" w14:textId="77777777" w:rsidR="00D54A32" w:rsidRPr="00D928D8" w:rsidRDefault="00D54A32" w:rsidP="00EB7565">
            <w:pPr>
              <w:pStyle w:val="ListParagraph"/>
              <w:numPr>
                <w:ilvl w:val="0"/>
                <w:numId w:val="16"/>
              </w:numPr>
              <w:spacing w:after="120"/>
              <w:jc w:val="both"/>
              <w:rPr>
                <w:rFonts w:ascii="Arial" w:hAnsi="Arial" w:cs="Arial"/>
                <w:i/>
                <w:iCs/>
                <w:color w:val="FF0000"/>
              </w:rPr>
            </w:pPr>
            <w:r w:rsidRPr="00D928D8">
              <w:rPr>
                <w:rFonts w:ascii="Arial" w:hAnsi="Arial" w:cs="Arial"/>
                <w:i/>
                <w:iCs/>
                <w:color w:val="FF0000"/>
              </w:rPr>
              <w:t xml:space="preserve">What action has been taken to date? </w:t>
            </w:r>
          </w:p>
          <w:p w14:paraId="053EA140" w14:textId="77777777" w:rsidR="00D54A32" w:rsidRPr="00D928D8" w:rsidRDefault="00D54A32" w:rsidP="00EB7565">
            <w:pPr>
              <w:pStyle w:val="ListParagraph"/>
              <w:numPr>
                <w:ilvl w:val="0"/>
                <w:numId w:val="16"/>
              </w:numPr>
              <w:spacing w:after="120"/>
              <w:jc w:val="both"/>
              <w:rPr>
                <w:rFonts w:ascii="Arial" w:hAnsi="Arial" w:cs="Arial"/>
                <w:i/>
                <w:iCs/>
                <w:color w:val="FF0000"/>
              </w:rPr>
            </w:pPr>
            <w:r w:rsidRPr="00D928D8">
              <w:rPr>
                <w:rFonts w:ascii="Arial" w:hAnsi="Arial" w:cs="Arial"/>
                <w:i/>
                <w:iCs/>
                <w:color w:val="FF0000"/>
              </w:rPr>
              <w:t xml:space="preserve"> What actions are planned going forward? Ensure actions are SMART and assigned.</w:t>
            </w:r>
          </w:p>
          <w:p w14:paraId="4EBCD15A" w14:textId="136080DE" w:rsidR="00D54A32" w:rsidRPr="00D928D8" w:rsidRDefault="00D54A32" w:rsidP="00EB7565">
            <w:pPr>
              <w:pStyle w:val="ListParagraph"/>
              <w:numPr>
                <w:ilvl w:val="0"/>
                <w:numId w:val="16"/>
              </w:numPr>
              <w:spacing w:after="120"/>
              <w:jc w:val="both"/>
              <w:rPr>
                <w:rFonts w:ascii="Arial" w:hAnsi="Arial" w:cs="Arial"/>
                <w:i/>
                <w:iCs/>
                <w:color w:val="FF0000"/>
              </w:rPr>
            </w:pPr>
            <w:r w:rsidRPr="00D928D8">
              <w:rPr>
                <w:rFonts w:ascii="Arial" w:hAnsi="Arial" w:cs="Arial"/>
                <w:i/>
                <w:iCs/>
                <w:color w:val="FF0000"/>
              </w:rPr>
              <w:t xml:space="preserve">What is being done to reinforce good practice and minimise the chance of any future adverse event? Consider the four areas of </w:t>
            </w:r>
            <w:hyperlink r:id="rId30" w:history="1">
              <w:r w:rsidRPr="00D928D8">
                <w:rPr>
                  <w:rStyle w:val="Hyperlink"/>
                  <w:rFonts w:ascii="Arial" w:hAnsi="Arial" w:cs="Arial"/>
                  <w:i/>
                  <w:iCs/>
                  <w:color w:val="FF0000"/>
                </w:rPr>
                <w:t>Good Medical Practice</w:t>
              </w:r>
            </w:hyperlink>
            <w:r w:rsidRPr="00D928D8">
              <w:rPr>
                <w:rFonts w:ascii="Arial" w:hAnsi="Arial" w:cs="Arial"/>
                <w:i/>
                <w:iCs/>
                <w:color w:val="FF0000"/>
              </w:rPr>
              <w:t xml:space="preserve">, i.e., knowledge, skills, and performance; safety and quality; communication, </w:t>
            </w:r>
            <w:r w:rsidR="004E3DAB" w:rsidRPr="00D928D8">
              <w:rPr>
                <w:rFonts w:ascii="Arial" w:hAnsi="Arial" w:cs="Arial"/>
                <w:i/>
                <w:iCs/>
                <w:color w:val="FF0000"/>
              </w:rPr>
              <w:t>partnership,</w:t>
            </w:r>
            <w:r w:rsidRPr="00D928D8">
              <w:rPr>
                <w:rFonts w:ascii="Arial" w:hAnsi="Arial" w:cs="Arial"/>
                <w:i/>
                <w:iCs/>
                <w:color w:val="FF0000"/>
              </w:rPr>
              <w:t xml:space="preserve"> and teamwork; and maintaining trust. </w:t>
            </w:r>
          </w:p>
          <w:p w14:paraId="3CB85BA0" w14:textId="3183F9C2" w:rsidR="00D54A32" w:rsidRDefault="00D54A32" w:rsidP="00EB7565">
            <w:pPr>
              <w:spacing w:after="120"/>
              <w:jc w:val="both"/>
              <w:rPr>
                <w:rFonts w:ascii="Arial" w:hAnsi="Arial" w:cs="Arial"/>
              </w:rPr>
            </w:pPr>
          </w:p>
          <w:p w14:paraId="2F115734" w14:textId="77777777" w:rsidR="00386FBA" w:rsidRDefault="00386FBA" w:rsidP="00EB7565">
            <w:pPr>
              <w:spacing w:after="120"/>
              <w:jc w:val="both"/>
              <w:rPr>
                <w:rFonts w:ascii="Arial" w:hAnsi="Arial" w:cs="Arial"/>
              </w:rPr>
            </w:pPr>
          </w:p>
          <w:p w14:paraId="079FD6E8" w14:textId="77777777" w:rsidR="00D54A32" w:rsidRPr="007C7F32" w:rsidRDefault="00D54A32" w:rsidP="00EB7565">
            <w:pPr>
              <w:spacing w:after="120"/>
              <w:jc w:val="both"/>
              <w:rPr>
                <w:rFonts w:ascii="Arial" w:hAnsi="Arial" w:cs="Arial"/>
              </w:rPr>
            </w:pPr>
          </w:p>
        </w:tc>
      </w:tr>
    </w:tbl>
    <w:p w14:paraId="2BEE836A" w14:textId="77777777" w:rsidR="00D54A32" w:rsidRPr="00A54D4E" w:rsidRDefault="00D54A32" w:rsidP="00D54A32">
      <w:pPr>
        <w:spacing w:before="120" w:after="120"/>
        <w:jc w:val="both"/>
        <w:rPr>
          <w:rFonts w:ascii="Arial" w:hAnsi="Arial" w:cs="Arial"/>
          <w:sz w:val="26"/>
          <w:szCs w:val="26"/>
        </w:rPr>
      </w:pPr>
      <w:bookmarkStart w:id="5" w:name="_Hlk89688740"/>
      <w:bookmarkEnd w:id="4"/>
      <w:r>
        <w:rPr>
          <w:rFonts w:ascii="Arial" w:hAnsi="Arial" w:cs="Arial"/>
          <w:b/>
          <w:sz w:val="26"/>
          <w:szCs w:val="26"/>
        </w:rPr>
        <w:t>7</w:t>
      </w:r>
      <w:r w:rsidRPr="007C7F32">
        <w:rPr>
          <w:rFonts w:ascii="Arial" w:hAnsi="Arial" w:cs="Arial"/>
          <w:b/>
          <w:sz w:val="26"/>
          <w:szCs w:val="26"/>
        </w:rPr>
        <w:t>.</w:t>
      </w:r>
      <w:r w:rsidRPr="007C7F32">
        <w:rPr>
          <w:rFonts w:ascii="Arial" w:hAnsi="Arial" w:cs="Arial"/>
          <w:sz w:val="26"/>
          <w:szCs w:val="26"/>
        </w:rPr>
        <w:t xml:space="preserve"> </w:t>
      </w:r>
      <w:r w:rsidRPr="007C7F32">
        <w:rPr>
          <w:rFonts w:ascii="Arial" w:hAnsi="Arial" w:cs="Arial"/>
          <w:b/>
          <w:sz w:val="26"/>
          <w:szCs w:val="26"/>
        </w:rPr>
        <w:t>Community of practice:</w:t>
      </w:r>
      <w:r w:rsidRPr="007C7F32">
        <w:rPr>
          <w:rFonts w:ascii="Arial" w:hAnsi="Arial" w:cs="Arial"/>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6"/>
      </w:tblGrid>
      <w:tr w:rsidR="00D54A32" w:rsidRPr="007C7F32" w14:paraId="034917D5" w14:textId="77777777" w:rsidTr="00EB7565">
        <w:tc>
          <w:tcPr>
            <w:tcW w:w="9747" w:type="dxa"/>
          </w:tcPr>
          <w:p w14:paraId="783431C7" w14:textId="46DB3709" w:rsidR="00D54A32" w:rsidRPr="00D928D8" w:rsidRDefault="00D54A32" w:rsidP="00EB7565">
            <w:pPr>
              <w:spacing w:after="120"/>
              <w:jc w:val="both"/>
              <w:rPr>
                <w:rFonts w:ascii="Arial" w:hAnsi="Arial" w:cs="Arial"/>
                <w:i/>
                <w:iCs/>
                <w:color w:val="FF0000"/>
              </w:rPr>
            </w:pPr>
            <w:r w:rsidRPr="00D928D8">
              <w:rPr>
                <w:rFonts w:ascii="Arial" w:hAnsi="Arial" w:cs="Arial"/>
                <w:i/>
                <w:iCs/>
                <w:color w:val="FF0000"/>
              </w:rPr>
              <w:t xml:space="preserve">Are there any solutions, learning or issues that would benefit from being shared more widely? </w:t>
            </w:r>
            <w:r w:rsidR="004E3DAB" w:rsidRPr="00D928D8">
              <w:rPr>
                <w:rFonts w:ascii="Arial" w:hAnsi="Arial" w:cs="Arial"/>
                <w:i/>
                <w:iCs/>
                <w:color w:val="FF0000"/>
              </w:rPr>
              <w:t>e.g.,</w:t>
            </w:r>
            <w:r w:rsidRPr="00D928D8">
              <w:rPr>
                <w:rFonts w:ascii="Arial" w:hAnsi="Arial" w:cs="Arial"/>
                <w:i/>
                <w:iCs/>
                <w:color w:val="FF0000"/>
              </w:rPr>
              <w:t xml:space="preserve"> could another service benefit from a solution you devised during this SEA or is there an issue that you could benefit from discussing with colleagues at interfacing services?</w:t>
            </w:r>
          </w:p>
          <w:p w14:paraId="056688F2" w14:textId="77777777" w:rsidR="00D54A32" w:rsidRPr="00D928D8" w:rsidRDefault="00D54A32" w:rsidP="00EB7565">
            <w:pPr>
              <w:spacing w:after="120"/>
              <w:jc w:val="both"/>
              <w:rPr>
                <w:rFonts w:ascii="Arial" w:hAnsi="Arial" w:cs="Arial"/>
                <w:i/>
                <w:iCs/>
                <w:color w:val="FF0000"/>
              </w:rPr>
            </w:pPr>
          </w:p>
          <w:p w14:paraId="49A063E3" w14:textId="474B3A8F" w:rsidR="00D54A32" w:rsidRDefault="00D54A32" w:rsidP="00EB7565">
            <w:pPr>
              <w:spacing w:after="120"/>
              <w:jc w:val="both"/>
              <w:rPr>
                <w:rFonts w:ascii="Arial" w:hAnsi="Arial" w:cs="Arial"/>
                <w:i/>
                <w:iCs/>
                <w:color w:val="A6A6A6" w:themeColor="background1" w:themeShade="A6"/>
              </w:rPr>
            </w:pPr>
          </w:p>
          <w:p w14:paraId="2C126388" w14:textId="77777777" w:rsidR="00386FBA" w:rsidRDefault="00386FBA" w:rsidP="00EB7565">
            <w:pPr>
              <w:spacing w:after="120"/>
              <w:jc w:val="both"/>
              <w:rPr>
                <w:rFonts w:ascii="Arial" w:hAnsi="Arial" w:cs="Arial"/>
                <w:i/>
                <w:iCs/>
                <w:color w:val="A6A6A6" w:themeColor="background1" w:themeShade="A6"/>
              </w:rPr>
            </w:pPr>
          </w:p>
          <w:p w14:paraId="2924C93E" w14:textId="77777777" w:rsidR="00D54A32" w:rsidRPr="00A54D4E" w:rsidRDefault="00D54A32" w:rsidP="00EB7565">
            <w:pPr>
              <w:spacing w:after="120"/>
              <w:jc w:val="both"/>
              <w:rPr>
                <w:rFonts w:ascii="Arial" w:hAnsi="Arial" w:cs="Arial"/>
                <w:i/>
                <w:iCs/>
              </w:rPr>
            </w:pPr>
          </w:p>
        </w:tc>
      </w:tr>
      <w:bookmarkEnd w:id="5"/>
    </w:tbl>
    <w:p w14:paraId="262404B9" w14:textId="77777777" w:rsidR="00D54A32" w:rsidRPr="007C7F32" w:rsidRDefault="00D54A32" w:rsidP="00D54A32">
      <w:pPr>
        <w:jc w:val="both"/>
        <w:rPr>
          <w:rFonts w:ascii="Arial" w:hAnsi="Arial" w:cs="Arial"/>
        </w:rPr>
      </w:pPr>
    </w:p>
    <w:p w14:paraId="31799EAC" w14:textId="715DDA21" w:rsidR="00435036" w:rsidRPr="00435036" w:rsidRDefault="00435036" w:rsidP="00DF6D52">
      <w:pPr>
        <w:rPr>
          <w:rFonts w:ascii="Arial" w:hAnsi="Arial" w:cs="Arial"/>
          <w:b/>
          <w:bCs/>
          <w:u w:val="single"/>
        </w:rPr>
      </w:pPr>
      <w:r w:rsidRPr="00435036">
        <w:rPr>
          <w:rFonts w:ascii="Arial" w:hAnsi="Arial" w:cs="Arial"/>
          <w:b/>
          <w:bCs/>
          <w:u w:val="single"/>
        </w:rPr>
        <w:t>References:</w:t>
      </w:r>
    </w:p>
    <w:p w14:paraId="37DF1182" w14:textId="33A4F6DC" w:rsidR="00435036" w:rsidRDefault="00156EC5" w:rsidP="002B1678">
      <w:pPr>
        <w:spacing w:after="0"/>
        <w:rPr>
          <w:rStyle w:val="Hyperlink"/>
          <w:rFonts w:ascii="Arial" w:hAnsi="Arial" w:cs="Arial"/>
          <w:sz w:val="16"/>
          <w:szCs w:val="16"/>
        </w:rPr>
      </w:pPr>
      <w:hyperlink r:id="rId31" w:history="1">
        <w:r w:rsidR="00435036" w:rsidRPr="002B1678">
          <w:rPr>
            <w:rStyle w:val="Hyperlink"/>
            <w:rFonts w:ascii="Arial" w:hAnsi="Arial" w:cs="Arial"/>
            <w:sz w:val="16"/>
            <w:szCs w:val="16"/>
          </w:rPr>
          <w:t>Vaccine incident guidance: responding to vaccine errors - GOV.UK (www.gov.uk)</w:t>
        </w:r>
      </w:hyperlink>
    </w:p>
    <w:p w14:paraId="5A9F2C63" w14:textId="77777777" w:rsidR="002B1678" w:rsidRPr="002B1678" w:rsidRDefault="002B1678" w:rsidP="002B1678">
      <w:pPr>
        <w:spacing w:after="0"/>
        <w:rPr>
          <w:rFonts w:ascii="Arial" w:hAnsi="Arial" w:cs="Arial"/>
          <w:sz w:val="16"/>
          <w:szCs w:val="16"/>
        </w:rPr>
      </w:pPr>
    </w:p>
    <w:p w14:paraId="5C44E467" w14:textId="2776C355" w:rsidR="00435036" w:rsidRDefault="00156EC5" w:rsidP="002B1678">
      <w:pPr>
        <w:spacing w:after="0"/>
        <w:rPr>
          <w:rStyle w:val="Hyperlink"/>
          <w:rFonts w:ascii="Arial" w:hAnsi="Arial" w:cs="Arial"/>
          <w:sz w:val="16"/>
          <w:szCs w:val="16"/>
        </w:rPr>
      </w:pPr>
      <w:hyperlink r:id="rId32" w:history="1">
        <w:r w:rsidR="00435036" w:rsidRPr="002B1678">
          <w:rPr>
            <w:rStyle w:val="Hyperlink"/>
            <w:rFonts w:ascii="Arial" w:hAnsi="Arial" w:cs="Arial"/>
            <w:sz w:val="16"/>
            <w:szCs w:val="16"/>
          </w:rPr>
          <w:t>Coronavirus » Standard operating procedure: Management of COVID-19 vaccination clinical incidents and enquiries (england.nhs.uk)</w:t>
        </w:r>
      </w:hyperlink>
    </w:p>
    <w:p w14:paraId="123066E7" w14:textId="77777777" w:rsidR="002B1678" w:rsidRPr="002B1678" w:rsidRDefault="002B1678" w:rsidP="002B1678">
      <w:pPr>
        <w:spacing w:after="0"/>
        <w:rPr>
          <w:rFonts w:ascii="Arial" w:hAnsi="Arial" w:cs="Arial"/>
          <w:sz w:val="16"/>
          <w:szCs w:val="16"/>
        </w:rPr>
      </w:pPr>
    </w:p>
    <w:p w14:paraId="04FC9049" w14:textId="65E86948" w:rsidR="00D73A9D" w:rsidRDefault="00156EC5" w:rsidP="002B1678">
      <w:pPr>
        <w:spacing w:after="0" w:line="240" w:lineRule="auto"/>
        <w:rPr>
          <w:rFonts w:ascii="Arial" w:hAnsi="Arial" w:cs="Arial"/>
          <w:sz w:val="16"/>
          <w:szCs w:val="16"/>
        </w:rPr>
      </w:pPr>
      <w:hyperlink r:id="rId33" w:history="1">
        <w:r w:rsidR="00435036" w:rsidRPr="002B1678">
          <w:rPr>
            <w:rStyle w:val="Hyperlink"/>
            <w:rFonts w:ascii="Arial" w:hAnsi="Arial" w:cs="Arial"/>
            <w:sz w:val="16"/>
            <w:szCs w:val="16"/>
          </w:rPr>
          <w:t>Incomplete dose from vaccine leakage at the injection site – Gov.uk Covid 19 Vaccination Guidance for HCPs</w:t>
        </w:r>
      </w:hyperlink>
      <w:r w:rsidR="00435036" w:rsidRPr="002B1678">
        <w:rPr>
          <w:rFonts w:ascii="Arial" w:hAnsi="Arial" w:cs="Arial"/>
          <w:sz w:val="16"/>
          <w:szCs w:val="16"/>
        </w:rPr>
        <w:t xml:space="preserve"> </w:t>
      </w:r>
    </w:p>
    <w:p w14:paraId="201BE64B" w14:textId="77777777" w:rsidR="002B1678" w:rsidRPr="002B1678" w:rsidRDefault="002B1678" w:rsidP="002B1678">
      <w:pPr>
        <w:spacing w:after="0" w:line="240" w:lineRule="auto"/>
        <w:rPr>
          <w:rFonts w:ascii="Arial" w:hAnsi="Arial" w:cs="Arial"/>
          <w:sz w:val="16"/>
          <w:szCs w:val="16"/>
        </w:rPr>
      </w:pPr>
    </w:p>
    <w:p w14:paraId="1938A1E9" w14:textId="7D8DA4D3" w:rsidR="00D73A9D" w:rsidRPr="00D928D8" w:rsidRDefault="00156EC5" w:rsidP="002B1678">
      <w:pPr>
        <w:pStyle w:val="NormalWeb"/>
        <w:shd w:val="clear" w:color="auto" w:fill="FFFFFF"/>
        <w:spacing w:before="0" w:beforeAutospacing="0" w:after="0" w:afterAutospacing="0"/>
        <w:rPr>
          <w:rFonts w:ascii="Arial" w:hAnsi="Arial" w:cs="Arial"/>
          <w:color w:val="333333"/>
          <w:sz w:val="16"/>
          <w:szCs w:val="16"/>
        </w:rPr>
      </w:pPr>
      <w:hyperlink r:id="rId34" w:tgtFrame="_blank" w:history="1">
        <w:r w:rsidR="00D73A9D" w:rsidRPr="00D928D8">
          <w:rPr>
            <w:rStyle w:val="Hyperlink"/>
            <w:rFonts w:ascii="Arial" w:hAnsi="Arial" w:cs="Arial"/>
            <w:color w:val="009639"/>
            <w:sz w:val="16"/>
            <w:szCs w:val="16"/>
          </w:rPr>
          <w:t>Reporting a possible side effect to a COVID-19 vaccine – a guide for Children and Young People</w:t>
        </w:r>
      </w:hyperlink>
    </w:p>
    <w:p w14:paraId="3DF93062" w14:textId="77777777" w:rsidR="002B1678" w:rsidRPr="00D928D8" w:rsidRDefault="002B1678" w:rsidP="002B1678">
      <w:pPr>
        <w:pStyle w:val="NormalWeb"/>
        <w:shd w:val="clear" w:color="auto" w:fill="FFFFFF"/>
        <w:spacing w:before="0" w:beforeAutospacing="0" w:after="0" w:afterAutospacing="0"/>
        <w:rPr>
          <w:rFonts w:ascii="Arial" w:hAnsi="Arial" w:cs="Arial"/>
          <w:color w:val="333333"/>
          <w:sz w:val="16"/>
          <w:szCs w:val="16"/>
        </w:rPr>
      </w:pPr>
    </w:p>
    <w:p w14:paraId="537ADFDD" w14:textId="544F3413" w:rsidR="002B1678" w:rsidRPr="00D928D8" w:rsidRDefault="002B1678" w:rsidP="002B1678">
      <w:pPr>
        <w:pStyle w:val="NormalWeb"/>
        <w:shd w:val="clear" w:color="auto" w:fill="FFFFFF"/>
        <w:spacing w:before="0" w:beforeAutospacing="0" w:after="0" w:afterAutospacing="0"/>
        <w:rPr>
          <w:rFonts w:ascii="Arial" w:hAnsi="Arial" w:cs="Arial"/>
          <w:color w:val="333333"/>
          <w:sz w:val="16"/>
          <w:szCs w:val="16"/>
        </w:rPr>
      </w:pPr>
      <w:r w:rsidRPr="00D928D8">
        <w:rPr>
          <w:rFonts w:ascii="Arial" w:hAnsi="Arial" w:cs="Arial"/>
          <w:color w:val="333333"/>
          <w:sz w:val="16"/>
          <w:szCs w:val="16"/>
        </w:rPr>
        <w:t>Information on known side effects of vaccines, for use by HCPs:</w:t>
      </w:r>
    </w:p>
    <w:p w14:paraId="49068BCC" w14:textId="7FA0BBBD" w:rsidR="002B1678" w:rsidRPr="002B1678" w:rsidRDefault="00156EC5" w:rsidP="002B1678">
      <w:pPr>
        <w:pStyle w:val="NormalWeb"/>
        <w:shd w:val="clear" w:color="auto" w:fill="FFFFFF"/>
        <w:spacing w:before="0" w:beforeAutospacing="0" w:after="0" w:afterAutospacing="0"/>
        <w:rPr>
          <w:rFonts w:ascii="Arial" w:hAnsi="Arial" w:cs="Arial"/>
          <w:color w:val="548DD4" w:themeColor="text2" w:themeTint="99"/>
          <w:sz w:val="16"/>
          <w:szCs w:val="16"/>
        </w:rPr>
      </w:pPr>
      <w:hyperlink r:id="rId35" w:tgtFrame="_blank" w:history="1">
        <w:r w:rsidR="002B1678" w:rsidRPr="00D928D8">
          <w:rPr>
            <w:rStyle w:val="Hyperlink"/>
            <w:rFonts w:ascii="Arial" w:hAnsi="Arial" w:cs="Arial"/>
            <w:color w:val="009639"/>
            <w:sz w:val="16"/>
            <w:szCs w:val="16"/>
          </w:rPr>
          <w:t>Pfizer-BioNTech COVID-19 vaccines (Comirnaty)</w:t>
        </w:r>
      </w:hyperlink>
      <w:r w:rsidR="002B1678" w:rsidRPr="00D928D8">
        <w:rPr>
          <w:rFonts w:ascii="Arial" w:hAnsi="Arial" w:cs="Arial"/>
          <w:color w:val="333333"/>
          <w:sz w:val="16"/>
          <w:szCs w:val="16"/>
        </w:rPr>
        <w:t xml:space="preserve">; </w:t>
      </w:r>
      <w:hyperlink r:id="rId36" w:tgtFrame="_blank" w:history="1">
        <w:r w:rsidR="002B1678" w:rsidRPr="00D928D8">
          <w:rPr>
            <w:rStyle w:val="Hyperlink"/>
            <w:rFonts w:ascii="Arial" w:hAnsi="Arial" w:cs="Arial"/>
            <w:color w:val="009639"/>
            <w:sz w:val="16"/>
            <w:szCs w:val="16"/>
          </w:rPr>
          <w:t>COVID-19 vaccine AstraZeneca (</w:t>
        </w:r>
        <w:proofErr w:type="spellStart"/>
        <w:r w:rsidR="002B1678" w:rsidRPr="00D928D8">
          <w:rPr>
            <w:rStyle w:val="Hyperlink"/>
            <w:rFonts w:ascii="Arial" w:hAnsi="Arial" w:cs="Arial"/>
            <w:color w:val="009639"/>
            <w:sz w:val="16"/>
            <w:szCs w:val="16"/>
          </w:rPr>
          <w:t>Vaxzevria</w:t>
        </w:r>
        <w:proofErr w:type="spellEnd"/>
        <w:r w:rsidR="002B1678" w:rsidRPr="00D928D8">
          <w:rPr>
            <w:rStyle w:val="Hyperlink"/>
            <w:rFonts w:ascii="Arial" w:hAnsi="Arial" w:cs="Arial"/>
            <w:color w:val="009639"/>
            <w:sz w:val="16"/>
            <w:szCs w:val="16"/>
          </w:rPr>
          <w:t>)</w:t>
        </w:r>
      </w:hyperlink>
      <w:r w:rsidR="002B1678" w:rsidRPr="00D928D8">
        <w:rPr>
          <w:rFonts w:ascii="Arial" w:hAnsi="Arial" w:cs="Arial"/>
          <w:color w:val="333333"/>
          <w:sz w:val="16"/>
          <w:szCs w:val="16"/>
        </w:rPr>
        <w:t xml:space="preserve">; </w:t>
      </w:r>
      <w:hyperlink r:id="rId37" w:tgtFrame="_blank" w:history="1">
        <w:r w:rsidR="002B1678" w:rsidRPr="00D928D8">
          <w:rPr>
            <w:rStyle w:val="Hyperlink"/>
            <w:rFonts w:ascii="Arial" w:hAnsi="Arial" w:cs="Arial"/>
            <w:color w:val="009639"/>
            <w:sz w:val="16"/>
            <w:szCs w:val="16"/>
          </w:rPr>
          <w:t>COVID-19 vaccine Moderna (Spikevax)</w:t>
        </w:r>
      </w:hyperlink>
    </w:p>
    <w:p w14:paraId="45E8CBB0" w14:textId="77777777" w:rsidR="00D73A9D" w:rsidRPr="00435036" w:rsidRDefault="00D73A9D" w:rsidP="00435036"/>
    <w:sectPr w:rsidR="00D73A9D" w:rsidRPr="00435036" w:rsidSect="00386FBA">
      <w:headerReference w:type="default" r:id="rId38"/>
      <w:footerReference w:type="default" r:id="rId3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A353A" w14:textId="77777777" w:rsidR="00823BB3" w:rsidRDefault="00823BB3" w:rsidP="00216939">
      <w:pPr>
        <w:spacing w:after="0" w:line="240" w:lineRule="auto"/>
      </w:pPr>
      <w:r>
        <w:separator/>
      </w:r>
    </w:p>
  </w:endnote>
  <w:endnote w:type="continuationSeparator" w:id="0">
    <w:p w14:paraId="7278A7F9" w14:textId="77777777" w:rsidR="00823BB3" w:rsidRDefault="00823BB3" w:rsidP="00216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33AAB" w14:textId="5CEA1842" w:rsidR="00B06625" w:rsidRPr="00411B08" w:rsidRDefault="00455C1F" w:rsidP="00B06625">
    <w:pPr>
      <w:pStyle w:val="Footer"/>
      <w:tabs>
        <w:tab w:val="clear" w:pos="4513"/>
        <w:tab w:val="clear" w:pos="9026"/>
        <w:tab w:val="left" w:pos="5150"/>
      </w:tabs>
      <w:rPr>
        <w:rFonts w:ascii="Arial" w:hAnsi="Arial" w:cs="Arial"/>
        <w:color w:val="7F7F7F" w:themeColor="text1" w:themeTint="80"/>
        <w:sz w:val="16"/>
        <w:szCs w:val="16"/>
      </w:rPr>
    </w:pPr>
    <w:bookmarkStart w:id="6" w:name="_Hlk88482142"/>
    <w:bookmarkStart w:id="7" w:name="_Hlk88482143"/>
    <w:r w:rsidRPr="00411B08">
      <w:rPr>
        <w:rFonts w:ascii="Arial" w:hAnsi="Arial" w:cs="Arial"/>
        <w:color w:val="7F7F7F" w:themeColor="text1" w:themeTint="80"/>
        <w:sz w:val="16"/>
        <w:szCs w:val="16"/>
      </w:rPr>
      <w:t xml:space="preserve">Authors: </w:t>
    </w:r>
    <w:r w:rsidR="00F54494" w:rsidRPr="00411B08">
      <w:rPr>
        <w:rFonts w:ascii="Arial" w:hAnsi="Arial" w:cs="Arial"/>
        <w:color w:val="7F7F7F" w:themeColor="text1" w:themeTint="80"/>
        <w:sz w:val="16"/>
        <w:szCs w:val="16"/>
      </w:rPr>
      <w:t xml:space="preserve">Temi Omorinoye, Head of Medicines Management Quality &amp; </w:t>
    </w:r>
    <w:r w:rsidR="00B26CB8" w:rsidRPr="00411B08">
      <w:rPr>
        <w:rFonts w:ascii="Arial" w:hAnsi="Arial" w:cs="Arial"/>
        <w:color w:val="7F7F7F" w:themeColor="text1" w:themeTint="80"/>
        <w:sz w:val="16"/>
        <w:szCs w:val="16"/>
      </w:rPr>
      <w:t>Safety</w:t>
    </w:r>
    <w:r w:rsidR="00B26CB8">
      <w:rPr>
        <w:rFonts w:ascii="Arial" w:hAnsi="Arial" w:cs="Arial"/>
        <w:color w:val="7F7F7F" w:themeColor="text1" w:themeTint="80"/>
        <w:sz w:val="16"/>
        <w:szCs w:val="16"/>
      </w:rPr>
      <w:t>.</w:t>
    </w:r>
    <w:r w:rsidR="00B26CB8" w:rsidRPr="00411B08">
      <w:rPr>
        <w:rFonts w:ascii="Arial" w:hAnsi="Arial" w:cs="Arial"/>
        <w:color w:val="7F7F7F" w:themeColor="text1" w:themeTint="80"/>
        <w:sz w:val="16"/>
        <w:szCs w:val="16"/>
      </w:rPr>
      <w:t xml:space="preserve">  </w:t>
    </w:r>
    <w:r w:rsidR="00B06625" w:rsidRPr="00411B08">
      <w:rPr>
        <w:rFonts w:ascii="Arial" w:hAnsi="Arial" w:cs="Arial"/>
        <w:color w:val="7F7F7F" w:themeColor="text1" w:themeTint="80"/>
        <w:sz w:val="16"/>
        <w:szCs w:val="16"/>
      </w:rPr>
      <w:t xml:space="preserve">                                   </w:t>
    </w:r>
    <w:r w:rsidR="00B26CB8">
      <w:rPr>
        <w:rFonts w:ascii="Arial" w:hAnsi="Arial" w:cs="Arial"/>
        <w:color w:val="7F7F7F" w:themeColor="text1" w:themeTint="80"/>
        <w:sz w:val="16"/>
        <w:szCs w:val="16"/>
      </w:rPr>
      <w:t xml:space="preserve">   </w:t>
    </w:r>
    <w:r w:rsidR="002B1678">
      <w:rPr>
        <w:rFonts w:ascii="Arial" w:hAnsi="Arial" w:cs="Arial"/>
        <w:color w:val="7F7F7F" w:themeColor="text1" w:themeTint="80"/>
        <w:sz w:val="16"/>
        <w:szCs w:val="16"/>
      </w:rPr>
      <w:t>Updated</w:t>
    </w:r>
    <w:r w:rsidR="00B06625" w:rsidRPr="00411B08">
      <w:rPr>
        <w:rFonts w:ascii="Arial" w:hAnsi="Arial" w:cs="Arial"/>
        <w:color w:val="7F7F7F" w:themeColor="text1" w:themeTint="80"/>
        <w:sz w:val="16"/>
        <w:szCs w:val="16"/>
      </w:rPr>
      <w:t>:</w:t>
    </w:r>
    <w:r w:rsidR="008C187D">
      <w:rPr>
        <w:rFonts w:ascii="Arial" w:hAnsi="Arial" w:cs="Arial"/>
        <w:color w:val="7F7F7F" w:themeColor="text1" w:themeTint="80"/>
        <w:sz w:val="16"/>
        <w:szCs w:val="16"/>
      </w:rPr>
      <w:t xml:space="preserve"> V</w:t>
    </w:r>
    <w:r w:rsidR="002B1678">
      <w:rPr>
        <w:rFonts w:ascii="Arial" w:hAnsi="Arial" w:cs="Arial"/>
        <w:color w:val="7F7F7F" w:themeColor="text1" w:themeTint="80"/>
        <w:sz w:val="16"/>
        <w:szCs w:val="16"/>
      </w:rPr>
      <w:t>5</w:t>
    </w:r>
    <w:r w:rsidR="00B06625" w:rsidRPr="00411B08">
      <w:rPr>
        <w:rFonts w:ascii="Arial" w:hAnsi="Arial" w:cs="Arial"/>
        <w:color w:val="7F7F7F" w:themeColor="text1" w:themeTint="80"/>
        <w:sz w:val="16"/>
        <w:szCs w:val="16"/>
      </w:rPr>
      <w:t xml:space="preserve"> </w:t>
    </w:r>
    <w:r w:rsidR="002B1678">
      <w:rPr>
        <w:rFonts w:ascii="Arial" w:hAnsi="Arial" w:cs="Arial"/>
        <w:color w:val="7F7F7F" w:themeColor="text1" w:themeTint="80"/>
        <w:sz w:val="16"/>
        <w:szCs w:val="16"/>
      </w:rPr>
      <w:t>May</w:t>
    </w:r>
    <w:r w:rsidR="00B06625" w:rsidRPr="00411B08">
      <w:rPr>
        <w:rFonts w:ascii="Arial" w:hAnsi="Arial" w:cs="Arial"/>
        <w:color w:val="7F7F7F" w:themeColor="text1" w:themeTint="80"/>
        <w:sz w:val="16"/>
        <w:szCs w:val="16"/>
      </w:rPr>
      <w:t xml:space="preserve"> 202</w:t>
    </w:r>
    <w:r w:rsidR="002B1678">
      <w:rPr>
        <w:rFonts w:ascii="Arial" w:hAnsi="Arial" w:cs="Arial"/>
        <w:color w:val="7F7F7F" w:themeColor="text1" w:themeTint="80"/>
        <w:sz w:val="16"/>
        <w:szCs w:val="16"/>
      </w:rPr>
      <w:t>2</w:t>
    </w:r>
    <w:r w:rsidR="00B06625" w:rsidRPr="00411B08">
      <w:rPr>
        <w:rFonts w:ascii="Arial" w:hAnsi="Arial" w:cs="Arial"/>
        <w:color w:val="7F7F7F" w:themeColor="text1" w:themeTint="80"/>
        <w:sz w:val="16"/>
        <w:szCs w:val="16"/>
      </w:rPr>
      <w:t xml:space="preserve">                                                                                 </w:t>
    </w:r>
  </w:p>
  <w:p w14:paraId="31D97D81" w14:textId="56BE95C1" w:rsidR="00455C1F" w:rsidRPr="00411B08" w:rsidRDefault="00455C1F" w:rsidP="00B06625">
    <w:pPr>
      <w:pStyle w:val="Footer"/>
      <w:tabs>
        <w:tab w:val="clear" w:pos="4513"/>
        <w:tab w:val="clear" w:pos="9026"/>
        <w:tab w:val="left" w:pos="5150"/>
      </w:tabs>
      <w:rPr>
        <w:rFonts w:ascii="Arial" w:hAnsi="Arial" w:cs="Arial"/>
        <w:color w:val="7F7F7F" w:themeColor="text1" w:themeTint="80"/>
        <w:sz w:val="16"/>
        <w:szCs w:val="16"/>
      </w:rPr>
    </w:pPr>
    <w:r w:rsidRPr="00411B08">
      <w:rPr>
        <w:rFonts w:ascii="Arial" w:hAnsi="Arial" w:cs="Arial"/>
        <w:color w:val="7F7F7F" w:themeColor="text1" w:themeTint="80"/>
        <w:sz w:val="16"/>
        <w:szCs w:val="16"/>
      </w:rPr>
      <w:t xml:space="preserve">Vijay Rai, Senior Pharmacist Quality &amp; </w:t>
    </w:r>
    <w:r w:rsidR="00B26CB8" w:rsidRPr="00411B08">
      <w:rPr>
        <w:rFonts w:ascii="Arial" w:hAnsi="Arial" w:cs="Arial"/>
        <w:color w:val="7F7F7F" w:themeColor="text1" w:themeTint="80"/>
        <w:sz w:val="16"/>
        <w:szCs w:val="16"/>
      </w:rPr>
      <w:t>Safety</w:t>
    </w:r>
    <w:r w:rsidR="00B26CB8">
      <w:rPr>
        <w:rFonts w:ascii="Arial" w:hAnsi="Arial" w:cs="Arial"/>
        <w:color w:val="7F7F7F" w:themeColor="text1" w:themeTint="80"/>
        <w:sz w:val="16"/>
        <w:szCs w:val="16"/>
      </w:rPr>
      <w:t>.</w:t>
    </w:r>
    <w:r w:rsidR="00B26CB8" w:rsidRPr="00411B08">
      <w:rPr>
        <w:rFonts w:ascii="Arial" w:hAnsi="Arial" w:cs="Arial"/>
        <w:color w:val="7F7F7F" w:themeColor="text1" w:themeTint="80"/>
        <w:sz w:val="16"/>
        <w:szCs w:val="16"/>
      </w:rPr>
      <w:t xml:space="preserve">  </w:t>
    </w:r>
    <w:r w:rsidR="00B06625" w:rsidRPr="00411B08">
      <w:rPr>
        <w:rFonts w:ascii="Arial" w:hAnsi="Arial" w:cs="Arial"/>
        <w:color w:val="7F7F7F" w:themeColor="text1" w:themeTint="80"/>
        <w:sz w:val="16"/>
        <w:szCs w:val="16"/>
      </w:rPr>
      <w:t xml:space="preserve">                                                                                      </w:t>
    </w:r>
    <w:r w:rsidR="00B26CB8">
      <w:rPr>
        <w:rFonts w:ascii="Arial" w:hAnsi="Arial" w:cs="Arial"/>
        <w:color w:val="7F7F7F" w:themeColor="text1" w:themeTint="80"/>
        <w:sz w:val="16"/>
        <w:szCs w:val="16"/>
      </w:rPr>
      <w:t xml:space="preserve"> </w:t>
    </w:r>
    <w:r w:rsidR="00B06625" w:rsidRPr="00411B08">
      <w:rPr>
        <w:rFonts w:ascii="Arial" w:hAnsi="Arial" w:cs="Arial"/>
        <w:color w:val="7F7F7F" w:themeColor="text1" w:themeTint="80"/>
        <w:sz w:val="16"/>
        <w:szCs w:val="16"/>
      </w:rPr>
      <w:t xml:space="preserve">Approved: </w:t>
    </w:r>
    <w:r w:rsidR="00D928D8">
      <w:rPr>
        <w:rFonts w:ascii="Arial" w:hAnsi="Arial" w:cs="Arial"/>
        <w:color w:val="7F7F7F" w:themeColor="text1" w:themeTint="80"/>
        <w:sz w:val="16"/>
        <w:szCs w:val="16"/>
      </w:rPr>
      <w:t>June 2022</w:t>
    </w:r>
  </w:p>
  <w:p w14:paraId="04E7EC0F" w14:textId="6277268E" w:rsidR="00455C1F" w:rsidRPr="00411B08" w:rsidRDefault="00455C1F" w:rsidP="00B06625">
    <w:pPr>
      <w:pStyle w:val="Footer"/>
      <w:tabs>
        <w:tab w:val="clear" w:pos="4513"/>
        <w:tab w:val="clear" w:pos="9026"/>
        <w:tab w:val="left" w:pos="5150"/>
      </w:tabs>
      <w:rPr>
        <w:rFonts w:ascii="Arial" w:hAnsi="Arial" w:cs="Arial"/>
        <w:color w:val="7F7F7F" w:themeColor="text1" w:themeTint="80"/>
        <w:sz w:val="16"/>
        <w:szCs w:val="16"/>
      </w:rPr>
    </w:pPr>
    <w:r w:rsidRPr="00411B08">
      <w:rPr>
        <w:rFonts w:ascii="Arial" w:hAnsi="Arial" w:cs="Arial"/>
        <w:color w:val="7F7F7F" w:themeColor="text1" w:themeTint="80"/>
        <w:sz w:val="16"/>
        <w:szCs w:val="16"/>
      </w:rPr>
      <w:t xml:space="preserve">Amy Green, Senior Medicines Management Technician Clinical Intelligence.               </w:t>
    </w:r>
    <w:r w:rsidR="00B06625" w:rsidRPr="00411B08">
      <w:rPr>
        <w:rFonts w:ascii="Arial" w:hAnsi="Arial" w:cs="Arial"/>
        <w:color w:val="7F7F7F" w:themeColor="text1" w:themeTint="80"/>
        <w:sz w:val="16"/>
        <w:szCs w:val="16"/>
      </w:rPr>
      <w:t xml:space="preserve">              </w:t>
    </w:r>
    <w:r w:rsidRPr="00411B08">
      <w:rPr>
        <w:rFonts w:ascii="Arial" w:hAnsi="Arial" w:cs="Arial"/>
        <w:color w:val="7F7F7F" w:themeColor="text1" w:themeTint="80"/>
        <w:sz w:val="16"/>
        <w:szCs w:val="16"/>
      </w:rPr>
      <w:t xml:space="preserve">    </w:t>
    </w:r>
    <w:r w:rsidR="00B06625" w:rsidRPr="00411B08">
      <w:rPr>
        <w:rFonts w:ascii="Arial" w:hAnsi="Arial" w:cs="Arial"/>
        <w:color w:val="7F7F7F" w:themeColor="text1" w:themeTint="80"/>
        <w:sz w:val="16"/>
        <w:szCs w:val="16"/>
      </w:rPr>
      <w:t xml:space="preserve">   </w:t>
    </w:r>
    <w:r w:rsidR="00B26CB8">
      <w:rPr>
        <w:rFonts w:ascii="Arial" w:hAnsi="Arial" w:cs="Arial"/>
        <w:color w:val="7F7F7F" w:themeColor="text1" w:themeTint="80"/>
        <w:sz w:val="16"/>
        <w:szCs w:val="16"/>
      </w:rPr>
      <w:t xml:space="preserve">     </w:t>
    </w:r>
    <w:r w:rsidR="00B06625" w:rsidRPr="00411B08">
      <w:rPr>
        <w:rFonts w:ascii="Arial" w:hAnsi="Arial" w:cs="Arial"/>
        <w:color w:val="7F7F7F" w:themeColor="text1" w:themeTint="80"/>
        <w:sz w:val="16"/>
        <w:szCs w:val="16"/>
      </w:rPr>
      <w:t xml:space="preserve">To be Reviewed: </w:t>
    </w:r>
    <w:r w:rsidR="00B26CB8">
      <w:rPr>
        <w:rFonts w:ascii="Arial" w:hAnsi="Arial" w:cs="Arial"/>
        <w:color w:val="7F7F7F" w:themeColor="text1" w:themeTint="80"/>
        <w:sz w:val="16"/>
        <w:szCs w:val="16"/>
      </w:rPr>
      <w:t>Dec 2022</w:t>
    </w:r>
    <w:r w:rsidR="00B06625" w:rsidRPr="00411B08">
      <w:rPr>
        <w:rFonts w:ascii="Arial" w:hAnsi="Arial" w:cs="Arial"/>
        <w:color w:val="7F7F7F" w:themeColor="text1" w:themeTint="80"/>
        <w:sz w:val="16"/>
        <w:szCs w:val="16"/>
      </w:rPr>
      <w:t xml:space="preserve">           </w:t>
    </w:r>
    <w:r w:rsidRPr="00411B08">
      <w:rPr>
        <w:rFonts w:ascii="Arial" w:hAnsi="Arial" w:cs="Arial"/>
        <w:color w:val="7F7F7F" w:themeColor="text1" w:themeTint="80"/>
        <w:sz w:val="16"/>
        <w:szCs w:val="16"/>
      </w:rPr>
      <w:t xml:space="preserve">        </w:t>
    </w:r>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F7B40" w14:textId="77777777" w:rsidR="00823BB3" w:rsidRDefault="00823BB3" w:rsidP="00216939">
      <w:pPr>
        <w:spacing w:after="0" w:line="240" w:lineRule="auto"/>
      </w:pPr>
      <w:r>
        <w:separator/>
      </w:r>
    </w:p>
  </w:footnote>
  <w:footnote w:type="continuationSeparator" w:id="0">
    <w:p w14:paraId="7C92A08C" w14:textId="77777777" w:rsidR="00823BB3" w:rsidRDefault="00823BB3" w:rsidP="00216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46F65" w14:textId="5ADFDC87" w:rsidR="00D928D8" w:rsidRPr="00D928D8" w:rsidRDefault="00D928D8" w:rsidP="00D928D8">
    <w:pPr>
      <w:pStyle w:val="Header"/>
    </w:pPr>
    <w:r>
      <w:rPr>
        <w:noProof/>
      </w:rPr>
      <w:drawing>
        <wp:anchor distT="0" distB="0" distL="114300" distR="114300" simplePos="0" relativeHeight="251659264" behindDoc="0" locked="0" layoutInCell="1" allowOverlap="1" wp14:anchorId="287A7AE2" wp14:editId="43A5765A">
          <wp:simplePos x="0" y="0"/>
          <wp:positionH relativeFrom="column">
            <wp:posOffset>-584200</wp:posOffset>
          </wp:positionH>
          <wp:positionV relativeFrom="paragraph">
            <wp:posOffset>-455930</wp:posOffset>
          </wp:positionV>
          <wp:extent cx="2037080" cy="813435"/>
          <wp:effectExtent l="0" t="0" r="127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080" cy="813435"/>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7B490296" wp14:editId="5EC1800E">
          <wp:simplePos x="0" y="0"/>
          <wp:positionH relativeFrom="page">
            <wp:align>right</wp:align>
          </wp:positionH>
          <wp:positionV relativeFrom="paragraph">
            <wp:posOffset>-443230</wp:posOffset>
          </wp:positionV>
          <wp:extent cx="2037080" cy="917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37080" cy="9175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2BF"/>
    <w:multiLevelType w:val="hybridMultilevel"/>
    <w:tmpl w:val="D0D28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C7600"/>
    <w:multiLevelType w:val="hybridMultilevel"/>
    <w:tmpl w:val="76087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884A6E"/>
    <w:multiLevelType w:val="hybridMultilevel"/>
    <w:tmpl w:val="D51E737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389156B8"/>
    <w:multiLevelType w:val="hybridMultilevel"/>
    <w:tmpl w:val="8DB6F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A46E94"/>
    <w:multiLevelType w:val="hybridMultilevel"/>
    <w:tmpl w:val="7208FBC6"/>
    <w:lvl w:ilvl="0" w:tplc="0809000F">
      <w:start w:val="1"/>
      <w:numFmt w:val="decimal"/>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5" w15:restartNumberingAfterBreak="0">
    <w:nsid w:val="42964777"/>
    <w:multiLevelType w:val="hybridMultilevel"/>
    <w:tmpl w:val="8DA8E6D0"/>
    <w:lvl w:ilvl="0" w:tplc="E278DB38">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9F1735"/>
    <w:multiLevelType w:val="hybridMultilevel"/>
    <w:tmpl w:val="DCE6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526F5"/>
    <w:multiLevelType w:val="hybridMultilevel"/>
    <w:tmpl w:val="7AC8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993F04"/>
    <w:multiLevelType w:val="hybridMultilevel"/>
    <w:tmpl w:val="71EE3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A90AD2"/>
    <w:multiLevelType w:val="hybridMultilevel"/>
    <w:tmpl w:val="AC32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484C21"/>
    <w:multiLevelType w:val="hybridMultilevel"/>
    <w:tmpl w:val="3EE2B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782A68"/>
    <w:multiLevelType w:val="hybridMultilevel"/>
    <w:tmpl w:val="1374A7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C932F37"/>
    <w:multiLevelType w:val="multilevel"/>
    <w:tmpl w:val="013CB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F35722"/>
    <w:multiLevelType w:val="hybridMultilevel"/>
    <w:tmpl w:val="BB3EB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0E4B77"/>
    <w:multiLevelType w:val="hybridMultilevel"/>
    <w:tmpl w:val="5D2AACAA"/>
    <w:lvl w:ilvl="0" w:tplc="3DE27FD4">
      <w:start w:val="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889187F"/>
    <w:multiLevelType w:val="hybridMultilevel"/>
    <w:tmpl w:val="0EC85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EE437D"/>
    <w:multiLevelType w:val="hybridMultilevel"/>
    <w:tmpl w:val="925C6E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B60621"/>
    <w:multiLevelType w:val="multilevel"/>
    <w:tmpl w:val="B766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004E75"/>
    <w:multiLevelType w:val="hybridMultilevel"/>
    <w:tmpl w:val="5DE2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9"/>
  </w:num>
  <w:num w:numId="4">
    <w:abstractNumId w:val="4"/>
  </w:num>
  <w:num w:numId="5">
    <w:abstractNumId w:val="5"/>
  </w:num>
  <w:num w:numId="6">
    <w:abstractNumId w:val="1"/>
  </w:num>
  <w:num w:numId="7">
    <w:abstractNumId w:val="13"/>
  </w:num>
  <w:num w:numId="8">
    <w:abstractNumId w:val="6"/>
  </w:num>
  <w:num w:numId="9">
    <w:abstractNumId w:val="0"/>
  </w:num>
  <w:num w:numId="10">
    <w:abstractNumId w:val="11"/>
  </w:num>
  <w:num w:numId="11">
    <w:abstractNumId w:val="10"/>
  </w:num>
  <w:num w:numId="12">
    <w:abstractNumId w:val="3"/>
  </w:num>
  <w:num w:numId="13">
    <w:abstractNumId w:val="15"/>
  </w:num>
  <w:num w:numId="14">
    <w:abstractNumId w:val="7"/>
  </w:num>
  <w:num w:numId="15">
    <w:abstractNumId w:val="2"/>
  </w:num>
  <w:num w:numId="16">
    <w:abstractNumId w:val="18"/>
  </w:num>
  <w:num w:numId="17">
    <w:abstractNumId w:val="17"/>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xNDI1sTQyMLK0tDRT0lEKTi0uzszPAykwrAUAMLBbliwAAAA="/>
  </w:docVars>
  <w:rsids>
    <w:rsidRoot w:val="00EE2FCC"/>
    <w:rsid w:val="000007EA"/>
    <w:rsid w:val="0002352B"/>
    <w:rsid w:val="0003288E"/>
    <w:rsid w:val="00044622"/>
    <w:rsid w:val="000641C3"/>
    <w:rsid w:val="00067A04"/>
    <w:rsid w:val="00071054"/>
    <w:rsid w:val="00071D26"/>
    <w:rsid w:val="00091FC7"/>
    <w:rsid w:val="000A0FBD"/>
    <w:rsid w:val="000A500C"/>
    <w:rsid w:val="000C4578"/>
    <w:rsid w:val="00105F7F"/>
    <w:rsid w:val="00111FEF"/>
    <w:rsid w:val="00151315"/>
    <w:rsid w:val="00156EC5"/>
    <w:rsid w:val="00166C1A"/>
    <w:rsid w:val="001808FC"/>
    <w:rsid w:val="001830FF"/>
    <w:rsid w:val="00187F55"/>
    <w:rsid w:val="00196560"/>
    <w:rsid w:val="001966E6"/>
    <w:rsid w:val="001A1F5A"/>
    <w:rsid w:val="001A5A65"/>
    <w:rsid w:val="001A7B2C"/>
    <w:rsid w:val="001B2D80"/>
    <w:rsid w:val="001C6744"/>
    <w:rsid w:val="001D3EE9"/>
    <w:rsid w:val="001E6D14"/>
    <w:rsid w:val="001F00DE"/>
    <w:rsid w:val="001F190F"/>
    <w:rsid w:val="001F750E"/>
    <w:rsid w:val="0021373B"/>
    <w:rsid w:val="00216939"/>
    <w:rsid w:val="00223DDC"/>
    <w:rsid w:val="00252D70"/>
    <w:rsid w:val="002667ED"/>
    <w:rsid w:val="00276E8C"/>
    <w:rsid w:val="0029552A"/>
    <w:rsid w:val="002979B6"/>
    <w:rsid w:val="002A337E"/>
    <w:rsid w:val="002B1678"/>
    <w:rsid w:val="002C3D8C"/>
    <w:rsid w:val="002C5EAA"/>
    <w:rsid w:val="002D3266"/>
    <w:rsid w:val="002F2231"/>
    <w:rsid w:val="00306A65"/>
    <w:rsid w:val="0031070B"/>
    <w:rsid w:val="00321D3B"/>
    <w:rsid w:val="003236CE"/>
    <w:rsid w:val="00324E1F"/>
    <w:rsid w:val="003404D6"/>
    <w:rsid w:val="00372419"/>
    <w:rsid w:val="00386FBA"/>
    <w:rsid w:val="00397451"/>
    <w:rsid w:val="003A21E3"/>
    <w:rsid w:val="003A5553"/>
    <w:rsid w:val="003B1030"/>
    <w:rsid w:val="003B1C5F"/>
    <w:rsid w:val="003B7845"/>
    <w:rsid w:val="004051F8"/>
    <w:rsid w:val="004074AB"/>
    <w:rsid w:val="00411B08"/>
    <w:rsid w:val="004236A5"/>
    <w:rsid w:val="00435036"/>
    <w:rsid w:val="00441293"/>
    <w:rsid w:val="00446019"/>
    <w:rsid w:val="00446EBC"/>
    <w:rsid w:val="00446FA0"/>
    <w:rsid w:val="00455C1F"/>
    <w:rsid w:val="00470704"/>
    <w:rsid w:val="00483EB1"/>
    <w:rsid w:val="00497F51"/>
    <w:rsid w:val="004C6DAB"/>
    <w:rsid w:val="004E3DAB"/>
    <w:rsid w:val="00503430"/>
    <w:rsid w:val="00505C13"/>
    <w:rsid w:val="00537980"/>
    <w:rsid w:val="00552164"/>
    <w:rsid w:val="00556922"/>
    <w:rsid w:val="00574A1E"/>
    <w:rsid w:val="005752C8"/>
    <w:rsid w:val="005758F4"/>
    <w:rsid w:val="00591408"/>
    <w:rsid w:val="005A4004"/>
    <w:rsid w:val="005A4969"/>
    <w:rsid w:val="005A54D1"/>
    <w:rsid w:val="005E6D76"/>
    <w:rsid w:val="005F601A"/>
    <w:rsid w:val="00621E1F"/>
    <w:rsid w:val="00633066"/>
    <w:rsid w:val="00636957"/>
    <w:rsid w:val="00640FB4"/>
    <w:rsid w:val="006449AB"/>
    <w:rsid w:val="006513EE"/>
    <w:rsid w:val="006542E9"/>
    <w:rsid w:val="00666CAB"/>
    <w:rsid w:val="00667DD6"/>
    <w:rsid w:val="006B0D07"/>
    <w:rsid w:val="006B2CFA"/>
    <w:rsid w:val="006C7E9C"/>
    <w:rsid w:val="006E030F"/>
    <w:rsid w:val="006E7B93"/>
    <w:rsid w:val="006F23DF"/>
    <w:rsid w:val="006F329B"/>
    <w:rsid w:val="006F7A9F"/>
    <w:rsid w:val="00703B85"/>
    <w:rsid w:val="00724361"/>
    <w:rsid w:val="00724EF8"/>
    <w:rsid w:val="00736A21"/>
    <w:rsid w:val="0074788B"/>
    <w:rsid w:val="007540C0"/>
    <w:rsid w:val="00760131"/>
    <w:rsid w:val="007630E4"/>
    <w:rsid w:val="00766AD6"/>
    <w:rsid w:val="007734B3"/>
    <w:rsid w:val="00780602"/>
    <w:rsid w:val="007833CF"/>
    <w:rsid w:val="00796B87"/>
    <w:rsid w:val="00797A51"/>
    <w:rsid w:val="007A25F4"/>
    <w:rsid w:val="007A3AC0"/>
    <w:rsid w:val="007B3BB7"/>
    <w:rsid w:val="007B695E"/>
    <w:rsid w:val="007C18A4"/>
    <w:rsid w:val="007C67F4"/>
    <w:rsid w:val="007C7F32"/>
    <w:rsid w:val="007F7727"/>
    <w:rsid w:val="008123BC"/>
    <w:rsid w:val="0081663F"/>
    <w:rsid w:val="008175CE"/>
    <w:rsid w:val="00820309"/>
    <w:rsid w:val="0082199E"/>
    <w:rsid w:val="00823BB3"/>
    <w:rsid w:val="00824412"/>
    <w:rsid w:val="008340FE"/>
    <w:rsid w:val="00834148"/>
    <w:rsid w:val="00834CD3"/>
    <w:rsid w:val="00841441"/>
    <w:rsid w:val="0084680A"/>
    <w:rsid w:val="008625FB"/>
    <w:rsid w:val="008778FB"/>
    <w:rsid w:val="008811DB"/>
    <w:rsid w:val="008B76BB"/>
    <w:rsid w:val="008C187D"/>
    <w:rsid w:val="008D1AE3"/>
    <w:rsid w:val="008D6B4C"/>
    <w:rsid w:val="008F239A"/>
    <w:rsid w:val="009161F7"/>
    <w:rsid w:val="00937D2B"/>
    <w:rsid w:val="00950E22"/>
    <w:rsid w:val="009729F5"/>
    <w:rsid w:val="00977457"/>
    <w:rsid w:val="00981243"/>
    <w:rsid w:val="009D177A"/>
    <w:rsid w:val="009D38BD"/>
    <w:rsid w:val="009D5824"/>
    <w:rsid w:val="009E063D"/>
    <w:rsid w:val="009E7CFD"/>
    <w:rsid w:val="009F1AEF"/>
    <w:rsid w:val="009F2453"/>
    <w:rsid w:val="00A05F0C"/>
    <w:rsid w:val="00A122D6"/>
    <w:rsid w:val="00A15C81"/>
    <w:rsid w:val="00A16D72"/>
    <w:rsid w:val="00A20604"/>
    <w:rsid w:val="00A3535D"/>
    <w:rsid w:val="00A459ED"/>
    <w:rsid w:val="00A520F4"/>
    <w:rsid w:val="00A54D4E"/>
    <w:rsid w:val="00A62784"/>
    <w:rsid w:val="00A837A9"/>
    <w:rsid w:val="00A9059C"/>
    <w:rsid w:val="00A94971"/>
    <w:rsid w:val="00A968D4"/>
    <w:rsid w:val="00AA3A5D"/>
    <w:rsid w:val="00AB714F"/>
    <w:rsid w:val="00AD00A1"/>
    <w:rsid w:val="00AE5CB5"/>
    <w:rsid w:val="00B05C93"/>
    <w:rsid w:val="00B06625"/>
    <w:rsid w:val="00B26CB8"/>
    <w:rsid w:val="00B3018F"/>
    <w:rsid w:val="00B56376"/>
    <w:rsid w:val="00B61739"/>
    <w:rsid w:val="00BA28E6"/>
    <w:rsid w:val="00BA79AD"/>
    <w:rsid w:val="00BC4950"/>
    <w:rsid w:val="00BF12F6"/>
    <w:rsid w:val="00C07893"/>
    <w:rsid w:val="00C53BF8"/>
    <w:rsid w:val="00C77961"/>
    <w:rsid w:val="00CA557C"/>
    <w:rsid w:val="00CC096F"/>
    <w:rsid w:val="00CD0511"/>
    <w:rsid w:val="00CD1B6D"/>
    <w:rsid w:val="00CF2338"/>
    <w:rsid w:val="00D055E7"/>
    <w:rsid w:val="00D25A95"/>
    <w:rsid w:val="00D2674E"/>
    <w:rsid w:val="00D34AA1"/>
    <w:rsid w:val="00D54A32"/>
    <w:rsid w:val="00D60BE5"/>
    <w:rsid w:val="00D72D68"/>
    <w:rsid w:val="00D72FA7"/>
    <w:rsid w:val="00D73A9D"/>
    <w:rsid w:val="00D928D8"/>
    <w:rsid w:val="00D96F9C"/>
    <w:rsid w:val="00DA15FB"/>
    <w:rsid w:val="00DA2802"/>
    <w:rsid w:val="00DA7E3F"/>
    <w:rsid w:val="00DD1229"/>
    <w:rsid w:val="00DF50B8"/>
    <w:rsid w:val="00DF6D52"/>
    <w:rsid w:val="00DF6D90"/>
    <w:rsid w:val="00E05442"/>
    <w:rsid w:val="00E10344"/>
    <w:rsid w:val="00E10655"/>
    <w:rsid w:val="00E21241"/>
    <w:rsid w:val="00E23CDC"/>
    <w:rsid w:val="00E24046"/>
    <w:rsid w:val="00E24AEE"/>
    <w:rsid w:val="00E35BC8"/>
    <w:rsid w:val="00E47DF8"/>
    <w:rsid w:val="00E614B4"/>
    <w:rsid w:val="00E61D5A"/>
    <w:rsid w:val="00E7042D"/>
    <w:rsid w:val="00E83817"/>
    <w:rsid w:val="00EA3AB8"/>
    <w:rsid w:val="00EB57DB"/>
    <w:rsid w:val="00EC598E"/>
    <w:rsid w:val="00ED3602"/>
    <w:rsid w:val="00EE290A"/>
    <w:rsid w:val="00EE2FCC"/>
    <w:rsid w:val="00EF4B04"/>
    <w:rsid w:val="00F0347E"/>
    <w:rsid w:val="00F124EC"/>
    <w:rsid w:val="00F166F3"/>
    <w:rsid w:val="00F36DEA"/>
    <w:rsid w:val="00F42610"/>
    <w:rsid w:val="00F54494"/>
    <w:rsid w:val="00F5496B"/>
    <w:rsid w:val="00F57095"/>
    <w:rsid w:val="00F632C4"/>
    <w:rsid w:val="00F72A9B"/>
    <w:rsid w:val="00F879F8"/>
    <w:rsid w:val="00FA13CB"/>
    <w:rsid w:val="00FA6CCD"/>
    <w:rsid w:val="00FA6DD9"/>
    <w:rsid w:val="00FB5CAE"/>
    <w:rsid w:val="00FD0FFC"/>
    <w:rsid w:val="00FD345F"/>
    <w:rsid w:val="00FD4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239A"/>
  <w15:docId w15:val="{CCC127BC-960A-43A1-9DCD-C22983BE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F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2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2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FCC"/>
    <w:rPr>
      <w:rFonts w:ascii="Tahoma" w:hAnsi="Tahoma" w:cs="Tahoma"/>
      <w:sz w:val="16"/>
      <w:szCs w:val="16"/>
    </w:rPr>
  </w:style>
  <w:style w:type="paragraph" w:styleId="ListParagraph">
    <w:name w:val="List Paragraph"/>
    <w:basedOn w:val="Normal"/>
    <w:uiPriority w:val="34"/>
    <w:qFormat/>
    <w:rsid w:val="00CD0511"/>
    <w:pPr>
      <w:spacing w:after="160" w:line="252" w:lineRule="auto"/>
      <w:ind w:left="720"/>
      <w:contextualSpacing/>
    </w:pPr>
    <w:rPr>
      <w:rFonts w:ascii="Calibri" w:hAnsi="Calibri" w:cs="Calibri"/>
    </w:rPr>
  </w:style>
  <w:style w:type="paragraph" w:styleId="NoSpacing">
    <w:name w:val="No Spacing"/>
    <w:uiPriority w:val="1"/>
    <w:qFormat/>
    <w:rsid w:val="00216939"/>
    <w:pPr>
      <w:spacing w:after="0" w:line="240" w:lineRule="auto"/>
    </w:pPr>
  </w:style>
  <w:style w:type="character" w:styleId="Hyperlink">
    <w:name w:val="Hyperlink"/>
    <w:basedOn w:val="DefaultParagraphFont"/>
    <w:uiPriority w:val="99"/>
    <w:unhideWhenUsed/>
    <w:rsid w:val="00F57095"/>
    <w:rPr>
      <w:color w:val="0563C1"/>
      <w:u w:val="single"/>
    </w:rPr>
  </w:style>
  <w:style w:type="character" w:styleId="PlaceholderText">
    <w:name w:val="Placeholder Text"/>
    <w:basedOn w:val="DefaultParagraphFont"/>
    <w:uiPriority w:val="99"/>
    <w:semiHidden/>
    <w:rsid w:val="008123BC"/>
    <w:rPr>
      <w:color w:val="808080"/>
    </w:rPr>
  </w:style>
  <w:style w:type="character" w:styleId="CommentReference">
    <w:name w:val="annotation reference"/>
    <w:basedOn w:val="DefaultParagraphFont"/>
    <w:uiPriority w:val="99"/>
    <w:semiHidden/>
    <w:unhideWhenUsed/>
    <w:rsid w:val="00724EF8"/>
    <w:rPr>
      <w:sz w:val="16"/>
      <w:szCs w:val="16"/>
    </w:rPr>
  </w:style>
  <w:style w:type="paragraph" w:styleId="CommentText">
    <w:name w:val="annotation text"/>
    <w:basedOn w:val="Normal"/>
    <w:link w:val="CommentTextChar"/>
    <w:uiPriority w:val="99"/>
    <w:semiHidden/>
    <w:unhideWhenUsed/>
    <w:rsid w:val="00724EF8"/>
    <w:pPr>
      <w:spacing w:line="240" w:lineRule="auto"/>
    </w:pPr>
    <w:rPr>
      <w:sz w:val="20"/>
      <w:szCs w:val="20"/>
    </w:rPr>
  </w:style>
  <w:style w:type="character" w:customStyle="1" w:styleId="CommentTextChar">
    <w:name w:val="Comment Text Char"/>
    <w:basedOn w:val="DefaultParagraphFont"/>
    <w:link w:val="CommentText"/>
    <w:uiPriority w:val="99"/>
    <w:semiHidden/>
    <w:rsid w:val="00724EF8"/>
    <w:rPr>
      <w:sz w:val="20"/>
      <w:szCs w:val="20"/>
    </w:rPr>
  </w:style>
  <w:style w:type="paragraph" w:styleId="CommentSubject">
    <w:name w:val="annotation subject"/>
    <w:basedOn w:val="CommentText"/>
    <w:next w:val="CommentText"/>
    <w:link w:val="CommentSubjectChar"/>
    <w:uiPriority w:val="99"/>
    <w:semiHidden/>
    <w:unhideWhenUsed/>
    <w:rsid w:val="00724EF8"/>
    <w:rPr>
      <w:b/>
      <w:bCs/>
    </w:rPr>
  </w:style>
  <w:style w:type="character" w:customStyle="1" w:styleId="CommentSubjectChar">
    <w:name w:val="Comment Subject Char"/>
    <w:basedOn w:val="CommentTextChar"/>
    <w:link w:val="CommentSubject"/>
    <w:uiPriority w:val="99"/>
    <w:semiHidden/>
    <w:rsid w:val="00724EF8"/>
    <w:rPr>
      <w:b/>
      <w:bCs/>
      <w:sz w:val="20"/>
      <w:szCs w:val="20"/>
    </w:rPr>
  </w:style>
  <w:style w:type="paragraph" w:styleId="Header">
    <w:name w:val="header"/>
    <w:basedOn w:val="Normal"/>
    <w:link w:val="HeaderChar"/>
    <w:uiPriority w:val="99"/>
    <w:unhideWhenUsed/>
    <w:rsid w:val="00FA13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3CB"/>
  </w:style>
  <w:style w:type="paragraph" w:styleId="Footer">
    <w:name w:val="footer"/>
    <w:basedOn w:val="Normal"/>
    <w:link w:val="FooterChar"/>
    <w:uiPriority w:val="99"/>
    <w:unhideWhenUsed/>
    <w:rsid w:val="00FA13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3CB"/>
  </w:style>
  <w:style w:type="paragraph" w:styleId="Revision">
    <w:name w:val="Revision"/>
    <w:hidden/>
    <w:uiPriority w:val="99"/>
    <w:semiHidden/>
    <w:rsid w:val="00276E8C"/>
    <w:pPr>
      <w:spacing w:after="0" w:line="240" w:lineRule="auto"/>
    </w:pPr>
  </w:style>
  <w:style w:type="table" w:customStyle="1" w:styleId="TableGrid1">
    <w:name w:val="Table Grid1"/>
    <w:basedOn w:val="TableNormal"/>
    <w:next w:val="TableGrid"/>
    <w:uiPriority w:val="39"/>
    <w:rsid w:val="00276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D1AE3"/>
    <w:rPr>
      <w:color w:val="800080" w:themeColor="followedHyperlink"/>
      <w:u w:val="single"/>
    </w:rPr>
  </w:style>
  <w:style w:type="character" w:styleId="UnresolvedMention">
    <w:name w:val="Unresolved Mention"/>
    <w:basedOn w:val="DefaultParagraphFont"/>
    <w:uiPriority w:val="99"/>
    <w:semiHidden/>
    <w:unhideWhenUsed/>
    <w:rsid w:val="005758F4"/>
    <w:rPr>
      <w:color w:val="605E5C"/>
      <w:shd w:val="clear" w:color="auto" w:fill="E1DFDD"/>
    </w:rPr>
  </w:style>
  <w:style w:type="paragraph" w:styleId="NormalWeb">
    <w:name w:val="Normal (Web)"/>
    <w:basedOn w:val="Normal"/>
    <w:uiPriority w:val="99"/>
    <w:unhideWhenUsed/>
    <w:rsid w:val="00633066"/>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08476">
      <w:bodyDiv w:val="1"/>
      <w:marLeft w:val="0"/>
      <w:marRight w:val="0"/>
      <w:marTop w:val="0"/>
      <w:marBottom w:val="0"/>
      <w:divBdr>
        <w:top w:val="none" w:sz="0" w:space="0" w:color="auto"/>
        <w:left w:val="none" w:sz="0" w:space="0" w:color="auto"/>
        <w:bottom w:val="none" w:sz="0" w:space="0" w:color="auto"/>
        <w:right w:val="none" w:sz="0" w:space="0" w:color="auto"/>
      </w:divBdr>
    </w:div>
    <w:div w:id="1448811530">
      <w:bodyDiv w:val="1"/>
      <w:marLeft w:val="0"/>
      <w:marRight w:val="0"/>
      <w:marTop w:val="0"/>
      <w:marBottom w:val="0"/>
      <w:divBdr>
        <w:top w:val="none" w:sz="0" w:space="0" w:color="auto"/>
        <w:left w:val="none" w:sz="0" w:space="0" w:color="auto"/>
        <w:bottom w:val="none" w:sz="0" w:space="0" w:color="auto"/>
        <w:right w:val="none" w:sz="0" w:space="0" w:color="auto"/>
      </w:divBdr>
    </w:div>
    <w:div w:id="1512337881">
      <w:bodyDiv w:val="1"/>
      <w:marLeft w:val="0"/>
      <w:marRight w:val="0"/>
      <w:marTop w:val="0"/>
      <w:marBottom w:val="0"/>
      <w:divBdr>
        <w:top w:val="none" w:sz="0" w:space="0" w:color="auto"/>
        <w:left w:val="none" w:sz="0" w:space="0" w:color="auto"/>
        <w:bottom w:val="none" w:sz="0" w:space="0" w:color="auto"/>
        <w:right w:val="none" w:sz="0" w:space="0" w:color="auto"/>
      </w:divBdr>
    </w:div>
    <w:div w:id="1522280889">
      <w:bodyDiv w:val="1"/>
      <w:marLeft w:val="0"/>
      <w:marRight w:val="0"/>
      <w:marTop w:val="0"/>
      <w:marBottom w:val="0"/>
      <w:divBdr>
        <w:top w:val="none" w:sz="0" w:space="0" w:color="auto"/>
        <w:left w:val="none" w:sz="0" w:space="0" w:color="auto"/>
        <w:bottom w:val="none" w:sz="0" w:space="0" w:color="auto"/>
        <w:right w:val="none" w:sz="0" w:space="0" w:color="auto"/>
      </w:divBdr>
    </w:div>
    <w:div w:id="207758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ngland.midscovid19vacs.pmo2@nhs.net" TargetMode="External"/><Relationship Id="rId18" Type="http://schemas.openxmlformats.org/officeDocument/2006/relationships/hyperlink" Target="https://coronavirus-yellowcard.mhra.gov.uk/" TargetMode="External"/><Relationship Id="rId26" Type="http://schemas.openxmlformats.org/officeDocument/2006/relationships/hyperlink" Target="https://www.gov.uk/government/publications/covid-19-vaccination-programme-guidance-for-healthcare-practitioners" TargetMode="External"/><Relationship Id="rId39" Type="http://schemas.openxmlformats.org/officeDocument/2006/relationships/footer" Target="footer1.xml"/><Relationship Id="rId21" Type="http://schemas.openxmlformats.org/officeDocument/2006/relationships/hyperlink" Target="mailto:ddccg.voc@nhs.net" TargetMode="External"/><Relationship Id="rId34" Type="http://schemas.openxmlformats.org/officeDocument/2006/relationships/hyperlink" Target="https://assets.ctfassets.net/58vt0wp5xpi9/1fPQotYrPRAAUMJxtGmOM3/d5331395e0f6b82a4127ecfe97d22756/2020-09-17_Children_and_Young_people_guide_to_reporting_possible_ADRs_COVID-19.pdf"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ngland.midscovid19vacs.pmo2@nhs.net" TargetMode="External"/><Relationship Id="rId20" Type="http://schemas.openxmlformats.org/officeDocument/2006/relationships/hyperlink" Target="https://play.google.com/store/apps/details?id=uk.org.mhra.yellowcard&amp;referrer=utm_source%3DEYC%26utm_medium%3Dcpc%26anid%3Dadmob" TargetMode="External"/><Relationship Id="rId29" Type="http://schemas.openxmlformats.org/officeDocument/2006/relationships/hyperlink" Target="mailto:england.midscovid19vacs.pmo@nhs.net"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dccg.meds.man@nhs.net" TargetMode="External"/><Relationship Id="rId24" Type="http://schemas.openxmlformats.org/officeDocument/2006/relationships/hyperlink" Target="mailto:ddccg.voc@nhs.net" TargetMode="External"/><Relationship Id="rId32" Type="http://schemas.openxmlformats.org/officeDocument/2006/relationships/hyperlink" Target="https://www.england.nhs.uk/coronavirus/publication/standard-operating-procedure-management-of-covid-19-vaccination-clinical-incidents-and-enquiries/" TargetMode="External"/><Relationship Id="rId37" Type="http://schemas.openxmlformats.org/officeDocument/2006/relationships/hyperlink" Target="https://www.gov.uk/government/publications/regulatory-approval-of-covid-19-vaccine-moderna/information-for-healthcare-professionals-on-covid-19-vaccine-moderna"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dccg.voc@nhs.net" TargetMode="External"/><Relationship Id="rId23" Type="http://schemas.openxmlformats.org/officeDocument/2006/relationships/hyperlink" Target="https://snapsurvey.phe.org.uk/snapwebhost/s.asp?k=161151977187" TargetMode="External"/><Relationship Id="rId28" Type="http://schemas.openxmlformats.org/officeDocument/2006/relationships/hyperlink" Target="mailto:ddccg.voc@nhs.net" TargetMode="External"/><Relationship Id="rId36" Type="http://schemas.openxmlformats.org/officeDocument/2006/relationships/hyperlink" Target="https://www.gov.uk/government/publications/regulatory-approval-of-covid-19-vaccine-astrazeneca/information-for-healthcare-professionals-on-covid-19-vaccine-astrazeneca-regulation-174" TargetMode="External"/><Relationship Id="rId10" Type="http://schemas.openxmlformats.org/officeDocument/2006/relationships/hyperlink" Target="mailto:ddccg.meds.man@nhs.net" TargetMode="External"/><Relationship Id="rId19" Type="http://schemas.openxmlformats.org/officeDocument/2006/relationships/hyperlink" Target="https://itunes.apple.com/us/app/apple-store/id990237487?pt=117756671&amp;ct=EYC&amp;mt=8" TargetMode="External"/><Relationship Id="rId31" Type="http://schemas.openxmlformats.org/officeDocument/2006/relationships/hyperlink" Target="https://www.gov.uk/government/publications/vaccine-incident-guidance-responding-to-vaccine-errors" TargetMode="External"/><Relationship Id="rId4" Type="http://schemas.openxmlformats.org/officeDocument/2006/relationships/settings" Target="settings.xml"/><Relationship Id="rId9" Type="http://schemas.openxmlformats.org/officeDocument/2006/relationships/hyperlink" Target="https://www.gov.uk/government/publications/vaccine-incident-guidance-responding-to-vaccine-errors" TargetMode="External"/><Relationship Id="rId14" Type="http://schemas.openxmlformats.org/officeDocument/2006/relationships/hyperlink" Target="mailto:ddccg.meds.man@nhs.net" TargetMode="External"/><Relationship Id="rId22" Type="http://schemas.openxmlformats.org/officeDocument/2006/relationships/hyperlink" Target="mailto:england.midscovid19vacs.pmo2@nhs.net" TargetMode="External"/><Relationship Id="rId27" Type="http://schemas.openxmlformats.org/officeDocument/2006/relationships/hyperlink" Target="https://www.sps.nhs.uk/wp-content/uploads/2021/05/Temperature-excursion-reporting-checklist-v1.1.docx" TargetMode="External"/><Relationship Id="rId30" Type="http://schemas.openxmlformats.org/officeDocument/2006/relationships/hyperlink" Target="http://www.gmc-uk.org/guidance/good_medical_practice.asp" TargetMode="External"/><Relationship Id="rId35" Type="http://schemas.openxmlformats.org/officeDocument/2006/relationships/hyperlink" Target="https://www.gov.uk/government/publications/regulatory-approval-of-pfizer-biontech-vaccine-for-covid-19" TargetMode="External"/><Relationship Id="rId8" Type="http://schemas.openxmlformats.org/officeDocument/2006/relationships/hyperlink" Target="http://www.england.nhs.uk/coronavirus/publication/standard-operating-procedure-management-of-covid-19-vaccination-clinical-incidents-and-enquiries/" TargetMode="External"/><Relationship Id="rId3" Type="http://schemas.openxmlformats.org/officeDocument/2006/relationships/styles" Target="styles.xml"/><Relationship Id="rId12" Type="http://schemas.openxmlformats.org/officeDocument/2006/relationships/hyperlink" Target="mailto:ddccg.voc@nhs.net" TargetMode="External"/><Relationship Id="rId17" Type="http://schemas.openxmlformats.org/officeDocument/2006/relationships/hyperlink" Target="mailto:ddccg.meds.man@nhs.net" TargetMode="External"/><Relationship Id="rId25" Type="http://schemas.openxmlformats.org/officeDocument/2006/relationships/hyperlink" Target="mailto:england.midscovid19vacs.pmo2@nhs.net" TargetMode="External"/><Relationship Id="rId33" Type="http://schemas.openxmlformats.org/officeDocument/2006/relationships/hyperlink" Target="http://assets.publishing.service.gov.uk/government/uploads/system/uploads/attachment_data/file/965177/COVID-19_vaccination_programme_guidance_for_healthcare_workers_26_February_2021_v3.4.pdf"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885D77BC-4DBD-433B-86F8-6ACB364B0032}"/>
      </w:docPartPr>
      <w:docPartBody>
        <w:p w:rsidR="004341E2" w:rsidRDefault="00551F34">
          <w:r w:rsidRPr="00854CE3">
            <w:rPr>
              <w:rStyle w:val="PlaceholderText"/>
            </w:rPr>
            <w:t>Click or tap to enter a date.</w:t>
          </w:r>
        </w:p>
      </w:docPartBody>
    </w:docPart>
    <w:docPart>
      <w:docPartPr>
        <w:name w:val="AA022A552E894698BFA73889794459E8"/>
        <w:category>
          <w:name w:val="General"/>
          <w:gallery w:val="placeholder"/>
        </w:category>
        <w:types>
          <w:type w:val="bbPlcHdr"/>
        </w:types>
        <w:behaviors>
          <w:behavior w:val="content"/>
        </w:behaviors>
        <w:guid w:val="{7AFFFEAA-AD0E-493A-9F47-EC52D6AD3324}"/>
      </w:docPartPr>
      <w:docPartBody>
        <w:p w:rsidR="004341E2" w:rsidRDefault="00551F34" w:rsidP="00551F34">
          <w:pPr>
            <w:pStyle w:val="AA022A552E894698BFA73889794459E8"/>
          </w:pPr>
          <w:r w:rsidRPr="00854CE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4321"/>
    <w:rsid w:val="001A1CCA"/>
    <w:rsid w:val="004341E2"/>
    <w:rsid w:val="004A5265"/>
    <w:rsid w:val="00551F34"/>
    <w:rsid w:val="0062342D"/>
    <w:rsid w:val="0079491C"/>
    <w:rsid w:val="0079762B"/>
    <w:rsid w:val="008C3864"/>
    <w:rsid w:val="00C94321"/>
    <w:rsid w:val="00EC5BB5"/>
    <w:rsid w:val="00F35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5BB5"/>
    <w:rPr>
      <w:color w:val="808080"/>
    </w:rPr>
  </w:style>
  <w:style w:type="paragraph" w:customStyle="1" w:styleId="AA022A552E894698BFA73889794459E8">
    <w:name w:val="AA022A552E894698BFA73889794459E8"/>
    <w:rsid w:val="00551F3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BFB06-80A6-463F-980E-20E75A670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1817</Words>
  <Characters>10362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GREENWELL, Shannon (NHS DERBY AND DERBYSHIRE ICB - 15M)</cp:lastModifiedBy>
  <cp:revision>2</cp:revision>
  <dcterms:created xsi:type="dcterms:W3CDTF">2022-10-28T09:55:00Z</dcterms:created>
  <dcterms:modified xsi:type="dcterms:W3CDTF">2022-10-28T09:55:00Z</dcterms:modified>
</cp:coreProperties>
</file>